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330"/>
        <w:gridCol w:w="2352"/>
      </w:tblGrid>
      <w:tr w:rsidR="00FE3A5D" w:rsidTr="00FE3A5D">
        <w:tc>
          <w:tcPr>
            <w:tcW w:w="8330" w:type="dxa"/>
          </w:tcPr>
          <w:p w:rsidR="00FE3A5D" w:rsidRPr="000D24EA" w:rsidRDefault="00FE3A5D" w:rsidP="00FE3A5D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32"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noProof/>
                <w:lang w:eastAsia="ru-RU"/>
              </w:rPr>
              <w:drawing>
                <wp:anchor distT="0" distB="0" distL="114300" distR="114300" simplePos="0" relativeHeight="251669504" behindDoc="0" locked="0" layoutInCell="1" allowOverlap="1" wp14:anchorId="03D97338" wp14:editId="4825E99C">
                  <wp:simplePos x="0" y="0"/>
                  <wp:positionH relativeFrom="column">
                    <wp:posOffset>-1</wp:posOffset>
                  </wp:positionH>
                  <wp:positionV relativeFrom="paragraph">
                    <wp:posOffset>-147333</wp:posOffset>
                  </wp:positionV>
                  <wp:extent cx="676275" cy="664858"/>
                  <wp:effectExtent l="0" t="0" r="0" b="1905"/>
                  <wp:wrapNone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8155" cy="6667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D24EA">
              <w:rPr>
                <w:rFonts w:ascii="Times New Roman" w:hAnsi="Times New Roman" w:cs="Times New Roman"/>
                <w:b/>
                <w:sz w:val="16"/>
                <w:szCs w:val="32"/>
              </w:rPr>
              <w:t>Санаторно-курортное учреждение профсоюзов Республики Бурятия</w:t>
            </w:r>
          </w:p>
          <w:p w:rsidR="00FE3A5D" w:rsidRDefault="00FE3A5D" w:rsidP="00FE3A5D">
            <w:pPr>
              <w:spacing w:before="75" w:after="225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kern w:val="36"/>
                <w:sz w:val="45"/>
                <w:szCs w:val="45"/>
                <w:lang w:eastAsia="ru-RU"/>
              </w:rPr>
            </w:pPr>
            <w:r w:rsidRPr="000D24EA">
              <w:rPr>
                <w:rFonts w:ascii="Times New Roman" w:hAnsi="Times New Roman" w:cs="Times New Roman"/>
                <w:sz w:val="36"/>
                <w:szCs w:val="72"/>
              </w:rPr>
              <w:t xml:space="preserve">«Б А Й К А Л К У </w:t>
            </w:r>
            <w:proofErr w:type="gramStart"/>
            <w:r w:rsidRPr="000D24EA">
              <w:rPr>
                <w:rFonts w:ascii="Times New Roman" w:hAnsi="Times New Roman" w:cs="Times New Roman"/>
                <w:sz w:val="36"/>
                <w:szCs w:val="72"/>
              </w:rPr>
              <w:t>Р</w:t>
            </w:r>
            <w:proofErr w:type="gramEnd"/>
            <w:r w:rsidRPr="000D24EA">
              <w:rPr>
                <w:rFonts w:ascii="Times New Roman" w:hAnsi="Times New Roman" w:cs="Times New Roman"/>
                <w:sz w:val="36"/>
                <w:szCs w:val="72"/>
              </w:rPr>
              <w:t xml:space="preserve"> О Р Т»</w:t>
            </w:r>
          </w:p>
        </w:tc>
        <w:tc>
          <w:tcPr>
            <w:tcW w:w="2352" w:type="dxa"/>
          </w:tcPr>
          <w:p w:rsidR="00FE3A5D" w:rsidRDefault="00FE3A5D" w:rsidP="00BD073A">
            <w:pPr>
              <w:spacing w:before="75" w:after="225"/>
              <w:jc w:val="right"/>
              <w:outlineLvl w:val="0"/>
              <w:rPr>
                <w:rFonts w:ascii="Times New Roman" w:hAnsi="Times New Roman" w:cs="Times New Roman"/>
                <w:b/>
                <w:i/>
                <w:sz w:val="16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b/>
                <w:i/>
                <w:sz w:val="16"/>
                <w:szCs w:val="32"/>
              </w:rPr>
              <w:t>Информационной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16"/>
                <w:szCs w:val="32"/>
              </w:rPr>
              <w:t xml:space="preserve"> бюллетень </w:t>
            </w:r>
          </w:p>
          <w:p w:rsidR="00FE3A5D" w:rsidRDefault="00FE3A5D" w:rsidP="00BD073A">
            <w:pPr>
              <w:spacing w:before="75" w:after="225"/>
              <w:jc w:val="right"/>
              <w:outlineLvl w:val="0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kern w:val="36"/>
                <w:sz w:val="45"/>
                <w:szCs w:val="45"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32"/>
              </w:rPr>
              <w:t>ВЫПУСК №1 от 08.06.2015 г.</w:t>
            </w:r>
          </w:p>
        </w:tc>
      </w:tr>
    </w:tbl>
    <w:p w:rsidR="00461012" w:rsidRPr="00461012" w:rsidRDefault="00461012" w:rsidP="00BD073A">
      <w:pPr>
        <w:spacing w:before="75" w:after="225" w:line="240" w:lineRule="auto"/>
        <w:jc w:val="right"/>
        <w:outlineLvl w:val="0"/>
        <w:rPr>
          <w:rFonts w:ascii="Times New Roman" w:eastAsia="Times New Roman" w:hAnsi="Times New Roman" w:cs="Times New Roman"/>
          <w:b/>
          <w:color w:val="0D0D0D" w:themeColor="text1" w:themeTint="F2"/>
          <w:kern w:val="36"/>
          <w:sz w:val="45"/>
          <w:szCs w:val="45"/>
          <w:lang w:eastAsia="ru-RU"/>
        </w:rPr>
      </w:pPr>
      <w:r w:rsidRPr="00461012">
        <w:rPr>
          <w:rFonts w:ascii="Times New Roman" w:eastAsia="Times New Roman" w:hAnsi="Times New Roman" w:cs="Times New Roman"/>
          <w:b/>
          <w:color w:val="0D0D0D" w:themeColor="text1" w:themeTint="F2"/>
          <w:kern w:val="36"/>
          <w:sz w:val="45"/>
          <w:szCs w:val="45"/>
          <w:lang w:eastAsia="ru-RU"/>
        </w:rPr>
        <w:t>Санаторно-курортное лечение – кому оно показано и каковы его достоинства?</w:t>
      </w:r>
    </w:p>
    <w:p w:rsidR="00461012" w:rsidRPr="00461012" w:rsidRDefault="00461012" w:rsidP="0046101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18"/>
          <w:lang w:eastAsia="ru-RU"/>
        </w:rPr>
      </w:pPr>
      <w:r w:rsidRPr="001B5A4F">
        <w:rPr>
          <w:rFonts w:ascii="Times New Roman" w:eastAsia="Times New Roman" w:hAnsi="Times New Roman" w:cs="Times New Roman"/>
          <w:i/>
          <w:iCs/>
          <w:color w:val="0D0D0D" w:themeColor="text1" w:themeTint="F2"/>
          <w:sz w:val="24"/>
          <w:szCs w:val="18"/>
          <w:lang w:eastAsia="ru-RU"/>
        </w:rPr>
        <w:t>Курорты «Аршан» и «Горячинск»</w:t>
      </w:r>
      <w:r w:rsidRPr="00461012">
        <w:rPr>
          <w:rFonts w:ascii="Times New Roman" w:eastAsia="Times New Roman" w:hAnsi="Times New Roman" w:cs="Times New Roman"/>
          <w:i/>
          <w:iCs/>
          <w:color w:val="0D0D0D" w:themeColor="text1" w:themeTint="F2"/>
          <w:sz w:val="24"/>
          <w:szCs w:val="18"/>
          <w:lang w:eastAsia="ru-RU"/>
        </w:rPr>
        <w:t>- это многопрофильные здравницы, оснащенные диагностическим и лечебным оборудованием. Главное преимущество санаторно</w:t>
      </w:r>
      <w:r w:rsidR="008E180D">
        <w:rPr>
          <w:rFonts w:ascii="Times New Roman" w:eastAsia="Times New Roman" w:hAnsi="Times New Roman" w:cs="Times New Roman"/>
          <w:i/>
          <w:iCs/>
          <w:color w:val="0D0D0D" w:themeColor="text1" w:themeTint="F2"/>
          <w:sz w:val="24"/>
          <w:szCs w:val="18"/>
          <w:lang w:eastAsia="ru-RU"/>
        </w:rPr>
        <w:t xml:space="preserve"> </w:t>
      </w:r>
      <w:r w:rsidRPr="00461012">
        <w:rPr>
          <w:rFonts w:ascii="Times New Roman" w:eastAsia="Times New Roman" w:hAnsi="Times New Roman" w:cs="Times New Roman"/>
          <w:i/>
          <w:iCs/>
          <w:color w:val="0D0D0D" w:themeColor="text1" w:themeTint="F2"/>
          <w:sz w:val="24"/>
          <w:szCs w:val="18"/>
          <w:lang w:eastAsia="ru-RU"/>
        </w:rPr>
        <w:t>- курортных услуг</w:t>
      </w:r>
      <w:r w:rsidR="008E180D">
        <w:rPr>
          <w:rFonts w:ascii="Times New Roman" w:eastAsia="Times New Roman" w:hAnsi="Times New Roman" w:cs="Times New Roman"/>
          <w:i/>
          <w:iCs/>
          <w:color w:val="0D0D0D" w:themeColor="text1" w:themeTint="F2"/>
          <w:sz w:val="24"/>
          <w:szCs w:val="18"/>
          <w:lang w:eastAsia="ru-RU"/>
        </w:rPr>
        <w:t xml:space="preserve"> </w:t>
      </w:r>
      <w:r w:rsidRPr="00461012">
        <w:rPr>
          <w:rFonts w:ascii="Times New Roman" w:eastAsia="Times New Roman" w:hAnsi="Times New Roman" w:cs="Times New Roman"/>
          <w:i/>
          <w:iCs/>
          <w:color w:val="0D0D0D" w:themeColor="text1" w:themeTint="F2"/>
          <w:sz w:val="24"/>
          <w:szCs w:val="18"/>
          <w:lang w:eastAsia="ru-RU"/>
        </w:rPr>
        <w:t>- комплексное использование природных факторов и современных оздоровительных технологий. Благодаря этому достигается не только максимальная эффективность лечения, но и долговременность достигнутых результатов.</w:t>
      </w:r>
    </w:p>
    <w:p w:rsidR="00461012" w:rsidRPr="00461012" w:rsidRDefault="00461012" w:rsidP="0046101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18"/>
          <w:lang w:eastAsia="ru-RU"/>
        </w:rPr>
      </w:pPr>
      <w:r w:rsidRPr="00461012">
        <w:rPr>
          <w:rFonts w:ascii="Times New Roman" w:eastAsia="Times New Roman" w:hAnsi="Times New Roman" w:cs="Times New Roman"/>
          <w:b/>
          <w:i/>
          <w:iCs/>
          <w:color w:val="0D0D0D" w:themeColor="text1" w:themeTint="F2"/>
          <w:sz w:val="24"/>
          <w:szCs w:val="18"/>
          <w:lang w:eastAsia="ru-RU"/>
        </w:rPr>
        <w:t>Каковы основные особенности санаторного лечения?</w:t>
      </w:r>
    </w:p>
    <w:p w:rsidR="00461012" w:rsidRPr="00461012" w:rsidRDefault="00BD073A" w:rsidP="00BD07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18"/>
          <w:lang w:eastAsia="ru-RU"/>
        </w:rPr>
      </w:pPr>
      <w:r w:rsidRPr="001B5A4F">
        <w:rPr>
          <w:rFonts w:ascii="Times New Roman" w:eastAsia="Times New Roman" w:hAnsi="Times New Roman" w:cs="Times New Roman"/>
          <w:i/>
          <w:iCs/>
          <w:noProof/>
          <w:color w:val="0D0D0D" w:themeColor="text1" w:themeTint="F2"/>
          <w:sz w:val="24"/>
          <w:szCs w:val="18"/>
          <w:lang w:eastAsia="ru-RU"/>
        </w:rPr>
        <mc:AlternateContent>
          <mc:Choice Requires="wpg">
            <w:drawing>
              <wp:anchor distT="0" distB="0" distL="114300" distR="114300" simplePos="0" relativeHeight="251667456" behindDoc="1" locked="0" layoutInCell="1" allowOverlap="1" wp14:anchorId="08009E5D" wp14:editId="1AC7FD0D">
                <wp:simplePos x="0" y="0"/>
                <wp:positionH relativeFrom="column">
                  <wp:posOffset>4638675</wp:posOffset>
                </wp:positionH>
                <wp:positionV relativeFrom="paragraph">
                  <wp:posOffset>105410</wp:posOffset>
                </wp:positionV>
                <wp:extent cx="2266950" cy="2085975"/>
                <wp:effectExtent l="0" t="0" r="19050" b="28575"/>
                <wp:wrapSquare wrapText="bothSides"/>
                <wp:docPr id="4" name="Группа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66950" cy="2085975"/>
                          <a:chOff x="-47625" y="-66675"/>
                          <a:chExt cx="2266950" cy="2085975"/>
                        </a:xfrm>
                      </wpg:grpSpPr>
                      <wps:wsp>
                        <wps:cNvPr id="3" name="Овал 3"/>
                        <wps:cNvSpPr/>
                        <wps:spPr>
                          <a:xfrm>
                            <a:off x="-47625" y="-66675"/>
                            <a:ext cx="2266950" cy="208597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7" name="Надпись 2"/>
                        <wps:cNvSpPr txBox="1">
                          <a:spLocks noChangeArrowheads="1"/>
                        </wps:cNvSpPr>
                        <wps:spPr bwMode="auto">
                          <a:xfrm>
                            <a:off x="95251" y="-19049"/>
                            <a:ext cx="1962150" cy="1714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D073A" w:rsidRPr="002A7F11" w:rsidRDefault="00BD073A" w:rsidP="00BD073A">
                              <w:pPr>
                                <w:spacing w:after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0D0D0D" w:themeColor="text1" w:themeTint="F2"/>
                                  <w:sz w:val="44"/>
                                  <w:szCs w:val="18"/>
                                  <w:lang w:eastAsia="ru-RU"/>
                                </w:rPr>
                              </w:pPr>
                              <w:r w:rsidRPr="002A7F11"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0D0D0D" w:themeColor="text1" w:themeTint="F2"/>
                                  <w:sz w:val="44"/>
                                  <w:szCs w:val="18"/>
                                  <w:lang w:eastAsia="ru-RU"/>
                                </w:rPr>
                                <w:t>ФАКТ!</w:t>
                              </w:r>
                            </w:p>
                            <w:p w:rsidR="00BD073A" w:rsidRPr="00FE3A5D" w:rsidRDefault="00BD073A" w:rsidP="00BD073A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i/>
                                  <w:color w:val="0D0D0D" w:themeColor="text1" w:themeTint="F2"/>
                                  <w:sz w:val="24"/>
                                </w:rPr>
                              </w:pPr>
                              <w:r w:rsidRPr="00461012">
                                <w:rPr>
                                  <w:rFonts w:ascii="Times New Roman" w:eastAsia="Times New Roman" w:hAnsi="Times New Roman" w:cs="Times New Roman"/>
                                  <w:b/>
                                  <w:i/>
                                  <w:color w:val="0D0D0D" w:themeColor="text1" w:themeTint="F2"/>
                                  <w:sz w:val="24"/>
                                  <w:lang w:eastAsia="ru-RU"/>
                                </w:rPr>
                                <w:t>Люди, посещающие санаторий 1-2 раза в год отличаются более крепким здоровьем, реже заболевают простудными заболеваниями</w:t>
                              </w:r>
                              <w:r w:rsidR="00432F6B" w:rsidRPr="00FE3A5D">
                                <w:rPr>
                                  <w:rFonts w:ascii="Times New Roman" w:eastAsia="Times New Roman" w:hAnsi="Times New Roman" w:cs="Times New Roman"/>
                                  <w:b/>
                                  <w:i/>
                                  <w:color w:val="0D0D0D" w:themeColor="text1" w:themeTint="F2"/>
                                  <w:sz w:val="24"/>
                                  <w:lang w:eastAsia="ru-RU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Группа 4" o:spid="_x0000_s1026" style="position:absolute;left:0;text-align:left;margin-left:365.25pt;margin-top:8.3pt;width:178.5pt;height:164.25pt;z-index:-251649024;mso-height-relative:margin" coordorigin="-476,-666" coordsize="22669,208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">
                <v:oval id="Овал 3" o:spid="_x0000_s1027" style="position:absolute;left:-476;top:-666;width:22669;height:2085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1h0UMIA&#10;AADaAAAADwAAAGRycy9kb3ducmV2LnhtbESPQWsCMRSE7wX/Q3iCt5pVaZHVKCIIeil0I4K3x+a5&#10;Wdy8rJuo679vCoUeh5n5hlmue9eIB3Wh9qxgMs5AEJfe1FwpOOrd+xxEiMgGG8+k4EUB1qvB2xJz&#10;45/8TY8iViJBOOSowMbY5lKG0pLDMPYtcfIuvnMYk+wqaTp8Jrhr5DTLPqXDmtOCxZa2lsprcXcK&#10;vq6Hzf4215qqqS00mvPtpD+UGg37zQJEpD7+h//ae6NgBr9X0g2Qq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/WHRQwgAAANoAAAAPAAAAAAAAAAAAAAAAAJgCAABkcnMvZG93&#10;bnJldi54bWxQSwUGAAAAAAQABAD1AAAAhwMAAAAA&#10;" fillcolor="white [3201]" strokecolor="#4f81bd [3204]" strokeweight="2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Надпись 2" o:spid="_x0000_s1028" type="#_x0000_t202" style="position:absolute;left:952;top:-190;width:19622;height:17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PWgsgA&#10;AADcAAAADwAAAGRycy9kb3ducmV2LnhtbESPzWsCMRTE7wX/h/AEL6Vm60eV1ShSUIqH1o8e6u25&#10;ee4ubl6WJOr2vzdCocdhZn7DTOeNqcSVnC8tK3jtJiCIM6tLzhV875cvYxA+IGusLJOCX/Iwn7We&#10;pphqe+MtXXchFxHCPkUFRQh1KqXPCjLou7Ymjt7JOoMhSpdL7fAW4aaSvSR5kwZLjgsF1vReUHbe&#10;XYyC/WB7fNbD1finXy4+N+vR12HtTkp12s1iAiJQE/7Df+0PraCfjOBxJh4BObsD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509aCyAAAANwAAAAPAAAAAAAAAAAAAAAAAJgCAABk&#10;cnMvZG93bnJldi54bWxQSwUGAAAAAAQABAD1AAAAjQMAAAAA&#10;" filled="f" stroked="f" strokeweight="2pt">
                  <v:textbox>
                    <w:txbxContent>
                      <w:p w:rsidR="00BD073A" w:rsidRPr="002A7F11" w:rsidRDefault="00BD073A" w:rsidP="00BD073A">
                        <w:pPr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color w:val="0D0D0D" w:themeColor="text1" w:themeTint="F2"/>
                            <w:sz w:val="44"/>
                            <w:szCs w:val="18"/>
                            <w:lang w:eastAsia="ru-RU"/>
                          </w:rPr>
                        </w:pPr>
                        <w:r w:rsidRPr="002A7F11">
                          <w:rPr>
                            <w:rFonts w:ascii="Times New Roman" w:eastAsia="Times New Roman" w:hAnsi="Times New Roman" w:cs="Times New Roman"/>
                            <w:b/>
                            <w:color w:val="0D0D0D" w:themeColor="text1" w:themeTint="F2"/>
                            <w:sz w:val="44"/>
                            <w:szCs w:val="18"/>
                            <w:lang w:eastAsia="ru-RU"/>
                          </w:rPr>
                          <w:t>ФАКТ!</w:t>
                        </w:r>
                      </w:p>
                      <w:p w:rsidR="00BD073A" w:rsidRPr="00FE3A5D" w:rsidRDefault="00BD073A" w:rsidP="00BD073A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i/>
                            <w:color w:val="0D0D0D" w:themeColor="text1" w:themeTint="F2"/>
                            <w:sz w:val="24"/>
                          </w:rPr>
                        </w:pPr>
                        <w:r w:rsidRPr="00461012"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color w:val="0D0D0D" w:themeColor="text1" w:themeTint="F2"/>
                            <w:sz w:val="24"/>
                            <w:lang w:eastAsia="ru-RU"/>
                          </w:rPr>
                          <w:t>Люди, посещающие санаторий 1-2 раза в год отличаются более крепким здоровьем, реже заболевают простудными заболеваниями</w:t>
                        </w:r>
                        <w:r w:rsidR="00432F6B" w:rsidRPr="00FE3A5D"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color w:val="0D0D0D" w:themeColor="text1" w:themeTint="F2"/>
                            <w:sz w:val="24"/>
                            <w:lang w:eastAsia="ru-RU"/>
                          </w:rPr>
                          <w:t>.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461012" w:rsidRPr="00461012">
        <w:rPr>
          <w:rFonts w:ascii="Times New Roman" w:eastAsia="Times New Roman" w:hAnsi="Times New Roman" w:cs="Times New Roman"/>
          <w:color w:val="0D0D0D" w:themeColor="text1" w:themeTint="F2"/>
          <w:sz w:val="24"/>
          <w:szCs w:val="18"/>
          <w:lang w:eastAsia="ru-RU"/>
        </w:rPr>
        <w:t>В санаториях формируется слаженный коллектив, состоящий из опытных врачей-курортологов, внимательных медицинских сестер, массажистов, инструкторов ЛФК и, конечно же, обслуживающего персонала. Они помогают своим клиентам стать более успешными, здоровыми и счастливыми. Этому же способствует курортный ритм жизни и обстановка.</w:t>
      </w:r>
    </w:p>
    <w:p w:rsidR="00461012" w:rsidRPr="00461012" w:rsidRDefault="00461012" w:rsidP="00BD07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18"/>
          <w:lang w:eastAsia="ru-RU"/>
        </w:rPr>
      </w:pPr>
      <w:r w:rsidRPr="00461012">
        <w:rPr>
          <w:rFonts w:ascii="Times New Roman" w:eastAsia="Times New Roman" w:hAnsi="Times New Roman" w:cs="Times New Roman"/>
          <w:color w:val="0D0D0D" w:themeColor="text1" w:themeTint="F2"/>
          <w:sz w:val="24"/>
          <w:szCs w:val="18"/>
          <w:lang w:eastAsia="ru-RU"/>
        </w:rPr>
        <w:t>Гла</w:t>
      </w:r>
      <w:r w:rsidR="00BD073A" w:rsidRPr="001B5A4F">
        <w:rPr>
          <w:rFonts w:ascii="Times New Roman" w:eastAsia="Times New Roman" w:hAnsi="Times New Roman" w:cs="Times New Roman"/>
          <w:color w:val="0D0D0D" w:themeColor="text1" w:themeTint="F2"/>
          <w:sz w:val="24"/>
          <w:szCs w:val="18"/>
          <w:lang w:eastAsia="ru-RU"/>
        </w:rPr>
        <w:t>вная цель пребывания в санаториях «Аршан», «Саяны» и «Горячинск»</w:t>
      </w:r>
      <w:r w:rsidRPr="00461012">
        <w:rPr>
          <w:rFonts w:ascii="Times New Roman" w:eastAsia="Times New Roman" w:hAnsi="Times New Roman" w:cs="Times New Roman"/>
          <w:color w:val="0D0D0D" w:themeColor="text1" w:themeTint="F2"/>
          <w:sz w:val="24"/>
          <w:szCs w:val="18"/>
          <w:lang w:eastAsia="ru-RU"/>
        </w:rPr>
        <w:t xml:space="preserve"> – прохождение комплексных оздоровительных программ с применением природн</w:t>
      </w:r>
      <w:r w:rsidR="00432F6B">
        <w:rPr>
          <w:rFonts w:ascii="Times New Roman" w:eastAsia="Times New Roman" w:hAnsi="Times New Roman" w:cs="Times New Roman"/>
          <w:color w:val="0D0D0D" w:themeColor="text1" w:themeTint="F2"/>
          <w:sz w:val="24"/>
          <w:szCs w:val="18"/>
          <w:lang w:eastAsia="ru-RU"/>
        </w:rPr>
        <w:t>ых</w:t>
      </w:r>
      <w:r w:rsidRPr="00461012">
        <w:rPr>
          <w:rFonts w:ascii="Times New Roman" w:eastAsia="Times New Roman" w:hAnsi="Times New Roman" w:cs="Times New Roman"/>
          <w:color w:val="0D0D0D" w:themeColor="text1" w:themeTint="F2"/>
          <w:sz w:val="24"/>
          <w:szCs w:val="18"/>
          <w:lang w:eastAsia="ru-RU"/>
        </w:rPr>
        <w:t xml:space="preserve"> фактор</w:t>
      </w:r>
      <w:r w:rsidR="00432F6B">
        <w:rPr>
          <w:rFonts w:ascii="Times New Roman" w:eastAsia="Times New Roman" w:hAnsi="Times New Roman" w:cs="Times New Roman"/>
          <w:color w:val="0D0D0D" w:themeColor="text1" w:themeTint="F2"/>
          <w:sz w:val="24"/>
          <w:szCs w:val="18"/>
          <w:lang w:eastAsia="ru-RU"/>
        </w:rPr>
        <w:t>ов</w:t>
      </w:r>
      <w:r w:rsidRPr="00461012">
        <w:rPr>
          <w:rFonts w:ascii="Times New Roman" w:eastAsia="Times New Roman" w:hAnsi="Times New Roman" w:cs="Times New Roman"/>
          <w:color w:val="0D0D0D" w:themeColor="text1" w:themeTint="F2"/>
          <w:sz w:val="24"/>
          <w:szCs w:val="18"/>
          <w:lang w:eastAsia="ru-RU"/>
        </w:rPr>
        <w:t xml:space="preserve">. Санатории предоставляют человеку и полноценный отдых и </w:t>
      </w:r>
      <w:proofErr w:type="gramStart"/>
      <w:r w:rsidRPr="00461012">
        <w:rPr>
          <w:rFonts w:ascii="Times New Roman" w:eastAsia="Times New Roman" w:hAnsi="Times New Roman" w:cs="Times New Roman"/>
          <w:color w:val="0D0D0D" w:themeColor="text1" w:themeTint="F2"/>
          <w:sz w:val="24"/>
          <w:szCs w:val="18"/>
          <w:lang w:eastAsia="ru-RU"/>
        </w:rPr>
        <w:t>комплексную</w:t>
      </w:r>
      <w:proofErr w:type="gramEnd"/>
      <w:r w:rsidRPr="00461012">
        <w:rPr>
          <w:rFonts w:ascii="Times New Roman" w:eastAsia="Times New Roman" w:hAnsi="Times New Roman" w:cs="Times New Roman"/>
          <w:color w:val="0D0D0D" w:themeColor="text1" w:themeTint="F2"/>
          <w:sz w:val="24"/>
          <w:szCs w:val="18"/>
          <w:lang w:eastAsia="ru-RU"/>
        </w:rPr>
        <w:t xml:space="preserve"> терапию, проводимую по назначению квалифицированных специалистов. Результаты санаторно-курортного лечения выражаются в оздоровлении организма, укреплении иммунитета, снижении склонности к простудным заболеваниям.</w:t>
      </w:r>
    </w:p>
    <w:p w:rsidR="00461012" w:rsidRPr="00461012" w:rsidRDefault="00461012" w:rsidP="00BD07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18"/>
          <w:lang w:eastAsia="ru-RU"/>
        </w:rPr>
      </w:pPr>
      <w:r w:rsidRPr="00461012">
        <w:rPr>
          <w:rFonts w:ascii="Times New Roman" w:eastAsia="Times New Roman" w:hAnsi="Times New Roman" w:cs="Times New Roman"/>
          <w:color w:val="0D0D0D" w:themeColor="text1" w:themeTint="F2"/>
          <w:sz w:val="24"/>
          <w:szCs w:val="18"/>
          <w:lang w:eastAsia="ru-RU"/>
        </w:rPr>
        <w:t>Наличие уникальных природных условий и активное их использование в лечебных целях создает идеальные условия для эффективной оздоровительной программы. Очень важно, что в санатории для этого организуется оптимальный режим дня, предо</w:t>
      </w:r>
      <w:r w:rsidR="001B5A4F">
        <w:rPr>
          <w:rFonts w:ascii="Times New Roman" w:eastAsia="Times New Roman" w:hAnsi="Times New Roman" w:cs="Times New Roman"/>
          <w:color w:val="0D0D0D" w:themeColor="text1" w:themeTint="F2"/>
          <w:sz w:val="24"/>
          <w:szCs w:val="18"/>
          <w:lang w:eastAsia="ru-RU"/>
        </w:rPr>
        <w:t>ставление полноценного диетического питания</w:t>
      </w:r>
      <w:r w:rsidRPr="00461012">
        <w:rPr>
          <w:rFonts w:ascii="Times New Roman" w:eastAsia="Times New Roman" w:hAnsi="Times New Roman" w:cs="Times New Roman"/>
          <w:color w:val="0D0D0D" w:themeColor="text1" w:themeTint="F2"/>
          <w:sz w:val="24"/>
          <w:szCs w:val="18"/>
          <w:lang w:eastAsia="ru-RU"/>
        </w:rPr>
        <w:t>, назначение дозированных физических нагрузок.</w:t>
      </w:r>
    </w:p>
    <w:p w:rsidR="00461012" w:rsidRDefault="00461012" w:rsidP="00BD07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18"/>
          <w:lang w:eastAsia="ru-RU"/>
        </w:rPr>
      </w:pPr>
      <w:r w:rsidRPr="00461012">
        <w:rPr>
          <w:rFonts w:ascii="Times New Roman" w:eastAsia="Times New Roman" w:hAnsi="Times New Roman" w:cs="Times New Roman"/>
          <w:color w:val="0D0D0D" w:themeColor="text1" w:themeTint="F2"/>
          <w:sz w:val="24"/>
          <w:szCs w:val="18"/>
          <w:lang w:eastAsia="ru-RU"/>
        </w:rPr>
        <w:t>Санаторно-курортное лечение предполагает активное применение эффективных методов</w:t>
      </w:r>
      <w:r w:rsidR="00432F6B">
        <w:rPr>
          <w:rFonts w:ascii="Times New Roman" w:eastAsia="Times New Roman" w:hAnsi="Times New Roman" w:cs="Times New Roman"/>
          <w:color w:val="0D0D0D" w:themeColor="text1" w:themeTint="F2"/>
          <w:sz w:val="24"/>
          <w:szCs w:val="18"/>
          <w:lang w:eastAsia="ru-RU"/>
        </w:rPr>
        <w:t xml:space="preserve"> бальнеотерапии и грязелечения, физиотерапии</w:t>
      </w:r>
      <w:r w:rsidRPr="00461012">
        <w:rPr>
          <w:rFonts w:ascii="Times New Roman" w:eastAsia="Times New Roman" w:hAnsi="Times New Roman" w:cs="Times New Roman"/>
          <w:color w:val="0D0D0D" w:themeColor="text1" w:themeTint="F2"/>
          <w:sz w:val="24"/>
          <w:szCs w:val="18"/>
          <w:lang w:eastAsia="ru-RU"/>
        </w:rPr>
        <w:t>, массажа,</w:t>
      </w:r>
      <w:r w:rsidR="00432F6B">
        <w:rPr>
          <w:rFonts w:ascii="Times New Roman" w:eastAsia="Times New Roman" w:hAnsi="Times New Roman" w:cs="Times New Roman"/>
          <w:color w:val="0D0D0D" w:themeColor="text1" w:themeTint="F2"/>
          <w:sz w:val="24"/>
          <w:szCs w:val="18"/>
          <w:lang w:eastAsia="ru-RU"/>
        </w:rPr>
        <w:t xml:space="preserve"> </w:t>
      </w:r>
      <w:proofErr w:type="spellStart"/>
      <w:r w:rsidR="00432F6B">
        <w:rPr>
          <w:rFonts w:ascii="Times New Roman" w:eastAsia="Times New Roman" w:hAnsi="Times New Roman" w:cs="Times New Roman"/>
          <w:color w:val="0D0D0D" w:themeColor="text1" w:themeTint="F2"/>
          <w:sz w:val="24"/>
          <w:szCs w:val="18"/>
          <w:lang w:eastAsia="ru-RU"/>
        </w:rPr>
        <w:t>озотерапии</w:t>
      </w:r>
      <w:proofErr w:type="spellEnd"/>
      <w:r w:rsidR="00432F6B">
        <w:rPr>
          <w:rFonts w:ascii="Times New Roman" w:eastAsia="Times New Roman" w:hAnsi="Times New Roman" w:cs="Times New Roman"/>
          <w:color w:val="0D0D0D" w:themeColor="text1" w:themeTint="F2"/>
          <w:sz w:val="24"/>
          <w:szCs w:val="18"/>
          <w:lang w:eastAsia="ru-RU"/>
        </w:rPr>
        <w:t xml:space="preserve">, </w:t>
      </w:r>
      <w:proofErr w:type="spellStart"/>
      <w:r w:rsidR="00432F6B">
        <w:rPr>
          <w:rFonts w:ascii="Times New Roman" w:eastAsia="Times New Roman" w:hAnsi="Times New Roman" w:cs="Times New Roman"/>
          <w:color w:val="0D0D0D" w:themeColor="text1" w:themeTint="F2"/>
          <w:sz w:val="24"/>
          <w:szCs w:val="18"/>
          <w:lang w:eastAsia="ru-RU"/>
        </w:rPr>
        <w:t>галотерапии</w:t>
      </w:r>
      <w:proofErr w:type="spellEnd"/>
      <w:r w:rsidR="00432F6B">
        <w:rPr>
          <w:rFonts w:ascii="Times New Roman" w:eastAsia="Times New Roman" w:hAnsi="Times New Roman" w:cs="Times New Roman"/>
          <w:color w:val="0D0D0D" w:themeColor="text1" w:themeTint="F2"/>
          <w:sz w:val="24"/>
          <w:szCs w:val="18"/>
          <w:lang w:eastAsia="ru-RU"/>
        </w:rPr>
        <w:t>,</w:t>
      </w:r>
      <w:r w:rsidRPr="00461012">
        <w:rPr>
          <w:rFonts w:ascii="Times New Roman" w:eastAsia="Times New Roman" w:hAnsi="Times New Roman" w:cs="Times New Roman"/>
          <w:color w:val="0D0D0D" w:themeColor="text1" w:themeTint="F2"/>
          <w:sz w:val="24"/>
          <w:szCs w:val="18"/>
          <w:lang w:eastAsia="ru-RU"/>
        </w:rPr>
        <w:t xml:space="preserve"> иглорефлексотерапии, </w:t>
      </w:r>
      <w:r w:rsidR="00BD073A" w:rsidRPr="001B5A4F">
        <w:rPr>
          <w:rFonts w:ascii="Times New Roman" w:eastAsia="Times New Roman" w:hAnsi="Times New Roman" w:cs="Times New Roman"/>
          <w:color w:val="0D0D0D" w:themeColor="text1" w:themeTint="F2"/>
          <w:sz w:val="24"/>
          <w:szCs w:val="18"/>
          <w:lang w:eastAsia="ru-RU"/>
        </w:rPr>
        <w:t>гирудотерапии</w:t>
      </w:r>
      <w:r w:rsidRPr="00461012">
        <w:rPr>
          <w:rFonts w:ascii="Times New Roman" w:eastAsia="Times New Roman" w:hAnsi="Times New Roman" w:cs="Times New Roman"/>
          <w:color w:val="0D0D0D" w:themeColor="text1" w:themeTint="F2"/>
          <w:sz w:val="24"/>
          <w:szCs w:val="18"/>
          <w:lang w:eastAsia="ru-RU"/>
        </w:rPr>
        <w:t>,</w:t>
      </w:r>
      <w:r w:rsidR="00432F6B">
        <w:rPr>
          <w:rFonts w:ascii="Times New Roman" w:eastAsia="Times New Roman" w:hAnsi="Times New Roman" w:cs="Times New Roman"/>
          <w:color w:val="0D0D0D" w:themeColor="text1" w:themeTint="F2"/>
          <w:sz w:val="24"/>
          <w:szCs w:val="18"/>
          <w:lang w:eastAsia="ru-RU"/>
        </w:rPr>
        <w:t xml:space="preserve"> фитотерапии, </w:t>
      </w:r>
      <w:r w:rsidRPr="00461012">
        <w:rPr>
          <w:rFonts w:ascii="Times New Roman" w:eastAsia="Times New Roman" w:hAnsi="Times New Roman" w:cs="Times New Roman"/>
          <w:color w:val="0D0D0D" w:themeColor="text1" w:themeTint="F2"/>
          <w:sz w:val="24"/>
          <w:szCs w:val="18"/>
          <w:lang w:eastAsia="ru-RU"/>
        </w:rPr>
        <w:t xml:space="preserve"> лечебной физкультуры</w:t>
      </w:r>
      <w:r w:rsidR="00BD073A" w:rsidRPr="001B5A4F">
        <w:rPr>
          <w:rFonts w:ascii="Times New Roman" w:eastAsia="Times New Roman" w:hAnsi="Times New Roman" w:cs="Times New Roman"/>
          <w:color w:val="0D0D0D" w:themeColor="text1" w:themeTint="F2"/>
          <w:sz w:val="24"/>
          <w:szCs w:val="18"/>
          <w:lang w:eastAsia="ru-RU"/>
        </w:rPr>
        <w:t xml:space="preserve"> и других.</w:t>
      </w:r>
      <w:r w:rsidR="00432F6B">
        <w:rPr>
          <w:rFonts w:ascii="Times New Roman" w:eastAsia="Times New Roman" w:hAnsi="Times New Roman" w:cs="Times New Roman"/>
          <w:color w:val="0D0D0D" w:themeColor="text1" w:themeTint="F2"/>
          <w:sz w:val="24"/>
          <w:szCs w:val="18"/>
          <w:lang w:eastAsia="ru-RU"/>
        </w:rPr>
        <w:t xml:space="preserve"> </w:t>
      </w:r>
      <w:r w:rsidR="009F2F37">
        <w:rPr>
          <w:rFonts w:ascii="Times New Roman" w:eastAsia="Times New Roman" w:hAnsi="Times New Roman" w:cs="Times New Roman"/>
          <w:color w:val="0D0D0D" w:themeColor="text1" w:themeTint="F2"/>
          <w:sz w:val="24"/>
          <w:szCs w:val="18"/>
          <w:lang w:eastAsia="ru-RU"/>
        </w:rPr>
        <w:t xml:space="preserve">На курортах «Аршан» и «Горячинск» применяются новые методики оздоровления. Так на курорте «Горячинск» применяются новые виды ванн: пантовые, жемчужные, </w:t>
      </w:r>
      <w:proofErr w:type="spellStart"/>
      <w:r w:rsidR="009F2F37">
        <w:rPr>
          <w:rFonts w:ascii="Times New Roman" w:eastAsia="Times New Roman" w:hAnsi="Times New Roman" w:cs="Times New Roman"/>
          <w:color w:val="0D0D0D" w:themeColor="text1" w:themeTint="F2"/>
          <w:sz w:val="24"/>
          <w:szCs w:val="18"/>
          <w:lang w:eastAsia="ru-RU"/>
        </w:rPr>
        <w:t>йодобромные</w:t>
      </w:r>
      <w:proofErr w:type="spellEnd"/>
      <w:r w:rsidR="009F2F37">
        <w:rPr>
          <w:rFonts w:ascii="Times New Roman" w:eastAsia="Times New Roman" w:hAnsi="Times New Roman" w:cs="Times New Roman"/>
          <w:color w:val="0D0D0D" w:themeColor="text1" w:themeTint="F2"/>
          <w:sz w:val="24"/>
          <w:szCs w:val="18"/>
          <w:lang w:eastAsia="ru-RU"/>
        </w:rPr>
        <w:t xml:space="preserve">, </w:t>
      </w:r>
      <w:proofErr w:type="spellStart"/>
      <w:r w:rsidR="009F2F37">
        <w:rPr>
          <w:rFonts w:ascii="Times New Roman" w:eastAsia="Times New Roman" w:hAnsi="Times New Roman" w:cs="Times New Roman"/>
          <w:color w:val="0D0D0D" w:themeColor="text1" w:themeTint="F2"/>
          <w:sz w:val="24"/>
          <w:szCs w:val="18"/>
          <w:lang w:eastAsia="ru-RU"/>
        </w:rPr>
        <w:t>Табан</w:t>
      </w:r>
      <w:proofErr w:type="spellEnd"/>
      <w:r w:rsidR="009F2F37">
        <w:rPr>
          <w:rFonts w:ascii="Times New Roman" w:eastAsia="Times New Roman" w:hAnsi="Times New Roman" w:cs="Times New Roman"/>
          <w:color w:val="0D0D0D" w:themeColor="text1" w:themeTint="F2"/>
          <w:sz w:val="24"/>
          <w:szCs w:val="18"/>
          <w:lang w:eastAsia="ru-RU"/>
        </w:rPr>
        <w:t xml:space="preserve">-Аршан, сухие углекислые. Проводится уникальная процедура подводное вертикальное вытяжение позвоночника. </w:t>
      </w:r>
      <w:r w:rsidR="00BC4F9C">
        <w:rPr>
          <w:rFonts w:ascii="Times New Roman" w:eastAsia="Times New Roman" w:hAnsi="Times New Roman" w:cs="Times New Roman"/>
          <w:color w:val="0D0D0D" w:themeColor="text1" w:themeTint="F2"/>
          <w:sz w:val="24"/>
          <w:szCs w:val="18"/>
          <w:lang w:eastAsia="ru-RU"/>
        </w:rPr>
        <w:t xml:space="preserve">К вашим услугам современный </w:t>
      </w:r>
      <w:r w:rsidR="00BC4F9C">
        <w:rPr>
          <w:rFonts w:ascii="Times New Roman" w:eastAsia="Times New Roman" w:hAnsi="Times New Roman" w:cs="Times New Roman"/>
          <w:color w:val="0D0D0D" w:themeColor="text1" w:themeTint="F2"/>
          <w:sz w:val="24"/>
          <w:szCs w:val="18"/>
          <w:lang w:val="en-US" w:eastAsia="ru-RU"/>
        </w:rPr>
        <w:t>Wellness</w:t>
      </w:r>
      <w:r w:rsidR="00BC4F9C">
        <w:rPr>
          <w:rFonts w:ascii="Times New Roman" w:eastAsia="Times New Roman" w:hAnsi="Times New Roman" w:cs="Times New Roman"/>
          <w:color w:val="0D0D0D" w:themeColor="text1" w:themeTint="F2"/>
          <w:sz w:val="24"/>
          <w:szCs w:val="18"/>
          <w:lang w:eastAsia="ru-RU"/>
        </w:rPr>
        <w:t xml:space="preserve">–центр, где вы можете ощутить воздействие </w:t>
      </w:r>
      <w:proofErr w:type="spellStart"/>
      <w:r w:rsidR="00BC4F9C">
        <w:rPr>
          <w:rFonts w:ascii="Times New Roman" w:eastAsia="Times New Roman" w:hAnsi="Times New Roman" w:cs="Times New Roman"/>
          <w:color w:val="0D0D0D" w:themeColor="text1" w:themeTint="F2"/>
          <w:sz w:val="24"/>
          <w:szCs w:val="18"/>
          <w:lang w:eastAsia="ru-RU"/>
        </w:rPr>
        <w:t>аромафитобочки</w:t>
      </w:r>
      <w:proofErr w:type="spellEnd"/>
      <w:r w:rsidR="00BC4F9C">
        <w:rPr>
          <w:rFonts w:ascii="Times New Roman" w:eastAsia="Times New Roman" w:hAnsi="Times New Roman" w:cs="Times New Roman"/>
          <w:color w:val="0D0D0D" w:themeColor="text1" w:themeTint="F2"/>
          <w:sz w:val="24"/>
          <w:szCs w:val="18"/>
          <w:lang w:eastAsia="ru-RU"/>
        </w:rPr>
        <w:t xml:space="preserve">, </w:t>
      </w:r>
      <w:proofErr w:type="spellStart"/>
      <w:r w:rsidR="00BC4F9C">
        <w:rPr>
          <w:rFonts w:ascii="Times New Roman" w:eastAsia="Times New Roman" w:hAnsi="Times New Roman" w:cs="Times New Roman"/>
          <w:color w:val="0D0D0D" w:themeColor="text1" w:themeTint="F2"/>
          <w:sz w:val="24"/>
          <w:szCs w:val="18"/>
          <w:lang w:eastAsia="ru-RU"/>
        </w:rPr>
        <w:t>стоунтерупии</w:t>
      </w:r>
      <w:proofErr w:type="spellEnd"/>
      <w:r w:rsidR="00BC4F9C">
        <w:rPr>
          <w:rFonts w:ascii="Times New Roman" w:eastAsia="Times New Roman" w:hAnsi="Times New Roman" w:cs="Times New Roman"/>
          <w:color w:val="0D0D0D" w:themeColor="text1" w:themeTint="F2"/>
          <w:sz w:val="24"/>
          <w:szCs w:val="18"/>
          <w:lang w:eastAsia="ru-RU"/>
        </w:rPr>
        <w:t xml:space="preserve"> и других процедур.</w:t>
      </w:r>
    </w:p>
    <w:p w:rsidR="00BC4F9C" w:rsidRPr="00461012" w:rsidRDefault="00BC4F9C" w:rsidP="00BD07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18"/>
          <w:lang w:eastAsia="ru-RU"/>
        </w:rPr>
        <w:t>На курорте «Аршан» появились новые процедуры: пантовые, скипидарные, селеновые ванны, а также «</w:t>
      </w:r>
      <w:proofErr w:type="spellStart"/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18"/>
          <w:lang w:eastAsia="ru-RU"/>
        </w:rPr>
        <w:t>Дэнас-Вертебра</w:t>
      </w:r>
      <w:proofErr w:type="spellEnd"/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18"/>
          <w:lang w:eastAsia="ru-RU"/>
        </w:rPr>
        <w:t>»</w:t>
      </w:r>
      <w:r w:rsidR="00FE3A5D">
        <w:rPr>
          <w:rFonts w:ascii="Times New Roman" w:eastAsia="Times New Roman" w:hAnsi="Times New Roman" w:cs="Times New Roman"/>
          <w:color w:val="0D0D0D" w:themeColor="text1" w:themeTint="F2"/>
          <w:sz w:val="24"/>
          <w:szCs w:val="18"/>
          <w:lang w:eastAsia="ru-RU"/>
        </w:rPr>
        <w:t xml:space="preserve"> - массажный прибор широкого спектра действия.</w:t>
      </w:r>
    </w:p>
    <w:p w:rsidR="00461012" w:rsidRPr="00461012" w:rsidRDefault="000D24EA" w:rsidP="0046101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noProof/>
          <w:color w:val="000000" w:themeColor="text1"/>
          <w:sz w:val="24"/>
          <w:szCs w:val="18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177800</wp:posOffset>
            </wp:positionV>
            <wp:extent cx="1609725" cy="1700530"/>
            <wp:effectExtent l="0" t="0" r="9525" b="0"/>
            <wp:wrapSquare wrapText="bothSides"/>
            <wp:docPr id="5" name="Рисунок 5" descr="D:\вероника\документы\ФОТО КУРОРТОВ\Для сайта\Горячинск\Лечение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вероника\документы\ФОТО КУРОРТОВ\Для сайта\Горячинск\Лечение\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2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70053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61012" w:rsidRPr="00461012">
        <w:rPr>
          <w:rFonts w:ascii="Times New Roman" w:eastAsia="Times New Roman" w:hAnsi="Times New Roman" w:cs="Times New Roman"/>
          <w:b/>
          <w:i/>
          <w:iCs/>
          <w:color w:val="0D0D0D" w:themeColor="text1" w:themeTint="F2"/>
          <w:sz w:val="24"/>
          <w:szCs w:val="18"/>
          <w:lang w:eastAsia="ru-RU"/>
        </w:rPr>
        <w:t>Кто нуждается в санаторно-курортном лечении?</w:t>
      </w:r>
    </w:p>
    <w:p w:rsidR="000D24EA" w:rsidRDefault="00461012" w:rsidP="00FE3A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iCs/>
          <w:color w:val="0D0D0D" w:themeColor="text1" w:themeTint="F2"/>
          <w:sz w:val="24"/>
          <w:szCs w:val="18"/>
          <w:lang w:eastAsia="ru-RU"/>
        </w:rPr>
      </w:pPr>
      <w:r w:rsidRPr="00461012">
        <w:rPr>
          <w:rFonts w:ascii="Times New Roman" w:eastAsia="Times New Roman" w:hAnsi="Times New Roman" w:cs="Times New Roman"/>
          <w:color w:val="0D0D0D" w:themeColor="text1" w:themeTint="F2"/>
          <w:sz w:val="24"/>
          <w:szCs w:val="18"/>
          <w:lang w:eastAsia="ru-RU"/>
        </w:rPr>
        <w:t>Лечебный курс в условиях курорт</w:t>
      </w:r>
      <w:r w:rsidR="00BD073A" w:rsidRPr="001B5A4F">
        <w:rPr>
          <w:rFonts w:ascii="Times New Roman" w:eastAsia="Times New Roman" w:hAnsi="Times New Roman" w:cs="Times New Roman"/>
          <w:color w:val="0D0D0D" w:themeColor="text1" w:themeTint="F2"/>
          <w:sz w:val="24"/>
          <w:szCs w:val="18"/>
          <w:lang w:eastAsia="ru-RU"/>
        </w:rPr>
        <w:t>ов «Аршан» и «Горячинск»</w:t>
      </w:r>
      <w:r w:rsidRPr="00461012">
        <w:rPr>
          <w:rFonts w:ascii="Times New Roman" w:eastAsia="Times New Roman" w:hAnsi="Times New Roman" w:cs="Times New Roman"/>
          <w:color w:val="0D0D0D" w:themeColor="text1" w:themeTint="F2"/>
          <w:sz w:val="24"/>
          <w:szCs w:val="18"/>
          <w:lang w:eastAsia="ru-RU"/>
        </w:rPr>
        <w:t xml:space="preserve"> рекомендуют пациентам, когда заболевание находится в ремиссии, т.е. когда не проявляются симптомы болезни. Именно в этот период подобная терапия принесет наибольший эффект. Кроме того, отдых в санатории принесет незаменимую пользу людям, желающим просто укрепить свой организм. Каждый санаторий работает в направлении, соответствующем природным факторам места его нахождения.</w:t>
      </w:r>
      <w:r w:rsidR="000D24EA">
        <w:rPr>
          <w:rFonts w:ascii="Times New Roman" w:eastAsia="Times New Roman" w:hAnsi="Times New Roman" w:cs="Times New Roman"/>
          <w:b/>
          <w:i/>
          <w:iCs/>
          <w:color w:val="0D0D0D" w:themeColor="text1" w:themeTint="F2"/>
          <w:sz w:val="24"/>
          <w:szCs w:val="18"/>
          <w:lang w:eastAsia="ru-RU"/>
        </w:rPr>
        <w:br w:type="page"/>
      </w:r>
    </w:p>
    <w:p w:rsidR="00461012" w:rsidRPr="001B5A4F" w:rsidRDefault="00461012" w:rsidP="0046101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iCs/>
          <w:color w:val="0D0D0D" w:themeColor="text1" w:themeTint="F2"/>
          <w:sz w:val="24"/>
          <w:szCs w:val="18"/>
          <w:lang w:eastAsia="ru-RU"/>
        </w:rPr>
      </w:pPr>
      <w:r w:rsidRPr="00461012">
        <w:rPr>
          <w:rFonts w:ascii="Times New Roman" w:eastAsia="Times New Roman" w:hAnsi="Times New Roman" w:cs="Times New Roman"/>
          <w:b/>
          <w:i/>
          <w:iCs/>
          <w:color w:val="0D0D0D" w:themeColor="text1" w:themeTint="F2"/>
          <w:sz w:val="24"/>
          <w:szCs w:val="18"/>
          <w:lang w:eastAsia="ru-RU"/>
        </w:rPr>
        <w:lastRenderedPageBreak/>
        <w:t>Санаторно-курортное лечение назначается при наличии: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341"/>
        <w:gridCol w:w="5341"/>
      </w:tblGrid>
      <w:tr w:rsidR="00BD073A" w:rsidRPr="001B5A4F" w:rsidTr="00FE3A5D">
        <w:trPr>
          <w:trHeight w:val="3619"/>
        </w:trPr>
        <w:tc>
          <w:tcPr>
            <w:tcW w:w="5341" w:type="dxa"/>
          </w:tcPr>
          <w:p w:rsidR="00BD073A" w:rsidRPr="001B5A4F" w:rsidRDefault="00BD073A" w:rsidP="00FE3A5D">
            <w:pPr>
              <w:jc w:val="both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18"/>
                <w:lang w:eastAsia="ru-RU"/>
              </w:rPr>
            </w:pPr>
            <w:r w:rsidRPr="001B5A4F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18"/>
                <w:lang w:eastAsia="ru-RU"/>
              </w:rPr>
              <w:t>Курорт «Аршан»:</w:t>
            </w:r>
          </w:p>
          <w:p w:rsidR="00BD073A" w:rsidRPr="001B5A4F" w:rsidRDefault="00BD073A" w:rsidP="00FE3A5D">
            <w:pPr>
              <w:pStyle w:val="a8"/>
              <w:numPr>
                <w:ilvl w:val="0"/>
                <w:numId w:val="2"/>
              </w:numPr>
              <w:ind w:left="0" w:firstLine="426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18"/>
                <w:lang w:eastAsia="ru-RU"/>
              </w:rPr>
            </w:pPr>
            <w:r w:rsidRPr="001B5A4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18"/>
                <w:lang w:eastAsia="ru-RU"/>
              </w:rPr>
              <w:t>Состояний общей усталости и переутомления</w:t>
            </w:r>
          </w:p>
          <w:p w:rsidR="00BD073A" w:rsidRPr="001B5A4F" w:rsidRDefault="001B5A4F" w:rsidP="00FE3A5D">
            <w:pPr>
              <w:pStyle w:val="a8"/>
              <w:numPr>
                <w:ilvl w:val="0"/>
                <w:numId w:val="2"/>
              </w:numPr>
              <w:ind w:left="0" w:firstLine="426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18"/>
                <w:lang w:eastAsia="ru-RU"/>
              </w:rPr>
            </w:pPr>
            <w:r w:rsidRPr="001B5A4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18"/>
                <w:lang w:eastAsia="ru-RU"/>
              </w:rPr>
              <w:t>Патологий ЖКТ (при гастрите, холецистите, дуодените, энтероколите, панкреатите</w:t>
            </w:r>
            <w:proofErr w:type="gramStart"/>
            <w:r w:rsidRPr="001B5A4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18"/>
                <w:lang w:eastAsia="ru-RU"/>
              </w:rPr>
              <w:t>)</w:t>
            </w:r>
            <w:r w:rsidR="00BD073A" w:rsidRPr="001B5A4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18"/>
                <w:lang w:eastAsia="ru-RU"/>
              </w:rPr>
              <w:t>З</w:t>
            </w:r>
            <w:proofErr w:type="gramEnd"/>
            <w:r w:rsidR="00BD073A" w:rsidRPr="001B5A4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18"/>
                <w:lang w:eastAsia="ru-RU"/>
              </w:rPr>
              <w:t>аболеваний сердечно-сосудистой системы (атеросклероза, гипертонии и др.)</w:t>
            </w:r>
          </w:p>
          <w:p w:rsidR="00BD073A" w:rsidRPr="001B5A4F" w:rsidRDefault="001B5A4F" w:rsidP="00FE3A5D">
            <w:pPr>
              <w:pStyle w:val="a8"/>
              <w:numPr>
                <w:ilvl w:val="0"/>
                <w:numId w:val="2"/>
              </w:numPr>
              <w:ind w:left="0" w:firstLine="426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18"/>
                <w:lang w:eastAsia="ru-RU"/>
              </w:rPr>
            </w:pPr>
            <w:r w:rsidRPr="001B5A4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18"/>
                <w:lang w:eastAsia="ru-RU"/>
              </w:rPr>
              <w:t>Заболеваний системы кровообращения</w:t>
            </w:r>
          </w:p>
          <w:p w:rsidR="00BD073A" w:rsidRPr="001B5A4F" w:rsidRDefault="001B5A4F" w:rsidP="00FE3A5D">
            <w:pPr>
              <w:pStyle w:val="a8"/>
              <w:numPr>
                <w:ilvl w:val="0"/>
                <w:numId w:val="2"/>
              </w:numPr>
              <w:ind w:left="0" w:firstLine="426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18"/>
                <w:lang w:eastAsia="ru-RU"/>
              </w:rPr>
            </w:pPr>
            <w:r w:rsidRPr="001B5A4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18"/>
                <w:lang w:eastAsia="ru-RU"/>
              </w:rPr>
              <w:t>Заболеваний органов дыхания</w:t>
            </w:r>
          </w:p>
          <w:p w:rsidR="001B5A4F" w:rsidRPr="001B5A4F" w:rsidRDefault="001B5A4F" w:rsidP="00FE3A5D">
            <w:pPr>
              <w:pStyle w:val="a8"/>
              <w:numPr>
                <w:ilvl w:val="0"/>
                <w:numId w:val="1"/>
              </w:numPr>
              <w:ind w:left="0" w:firstLine="426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18"/>
                <w:lang w:eastAsia="ru-RU"/>
              </w:rPr>
            </w:pPr>
            <w:r w:rsidRPr="001B5A4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18"/>
                <w:lang w:eastAsia="ru-RU"/>
              </w:rPr>
              <w:t>Заболеваний мочевыделительной системы</w:t>
            </w:r>
          </w:p>
          <w:p w:rsidR="00BD073A" w:rsidRPr="001B5A4F" w:rsidRDefault="00BD073A" w:rsidP="00FE3A5D">
            <w:pPr>
              <w:pStyle w:val="a8"/>
              <w:numPr>
                <w:ilvl w:val="0"/>
                <w:numId w:val="2"/>
              </w:numPr>
              <w:ind w:left="0" w:firstLine="426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18"/>
                <w:lang w:eastAsia="ru-RU"/>
              </w:rPr>
            </w:pPr>
            <w:r w:rsidRPr="001B5A4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18"/>
                <w:lang w:eastAsia="ru-RU"/>
              </w:rPr>
              <w:t>Заболеваний, относящихся к патологиям эндокринной системе (при сахарном диабете, ожирении, патологиях щитовидной железы)</w:t>
            </w:r>
          </w:p>
          <w:p w:rsidR="00BD073A" w:rsidRPr="001B5A4F" w:rsidRDefault="001B5A4F" w:rsidP="00FE3A5D">
            <w:pPr>
              <w:pStyle w:val="a8"/>
              <w:numPr>
                <w:ilvl w:val="0"/>
                <w:numId w:val="1"/>
              </w:numPr>
              <w:ind w:left="0" w:firstLine="426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18"/>
                <w:lang w:eastAsia="ru-RU"/>
              </w:rPr>
            </w:pPr>
            <w:r w:rsidRPr="001B5A4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18"/>
                <w:lang w:eastAsia="ru-RU"/>
              </w:rPr>
              <w:t>· Заболеваний нервной системы</w:t>
            </w:r>
          </w:p>
        </w:tc>
        <w:tc>
          <w:tcPr>
            <w:tcW w:w="5341" w:type="dxa"/>
          </w:tcPr>
          <w:p w:rsidR="00BD073A" w:rsidRPr="001B5A4F" w:rsidRDefault="00BD073A" w:rsidP="00FE3A5D">
            <w:pPr>
              <w:jc w:val="both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18"/>
                <w:lang w:eastAsia="ru-RU"/>
              </w:rPr>
            </w:pPr>
            <w:r w:rsidRPr="001B5A4F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18"/>
                <w:lang w:eastAsia="ru-RU"/>
              </w:rPr>
              <w:t>Курорт «Горячинск»:</w:t>
            </w:r>
          </w:p>
          <w:p w:rsidR="00BD073A" w:rsidRPr="001B5A4F" w:rsidRDefault="00BD073A" w:rsidP="00FE3A5D">
            <w:pPr>
              <w:pStyle w:val="a8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18"/>
                <w:lang w:eastAsia="ru-RU"/>
              </w:rPr>
            </w:pPr>
            <w:r w:rsidRPr="001B5A4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18"/>
                <w:lang w:eastAsia="ru-RU"/>
              </w:rPr>
              <w:t>Состояний общей усталости и переутомления</w:t>
            </w:r>
          </w:p>
          <w:p w:rsidR="00BD073A" w:rsidRPr="001B5A4F" w:rsidRDefault="00BD073A" w:rsidP="00FE3A5D">
            <w:pPr>
              <w:pStyle w:val="a8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18"/>
                <w:lang w:eastAsia="ru-RU"/>
              </w:rPr>
            </w:pPr>
            <w:r w:rsidRPr="001B5A4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18"/>
                <w:lang w:eastAsia="ru-RU"/>
              </w:rPr>
              <w:t xml:space="preserve">Болезней костно-мышечной системы (при артрозах, артритах, остеохондрозе, </w:t>
            </w:r>
            <w:proofErr w:type="spellStart"/>
            <w:r w:rsidRPr="001B5A4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18"/>
                <w:lang w:eastAsia="ru-RU"/>
              </w:rPr>
              <w:t>спондилозе</w:t>
            </w:r>
            <w:proofErr w:type="spellEnd"/>
            <w:r w:rsidRPr="001B5A4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18"/>
                <w:lang w:eastAsia="ru-RU"/>
              </w:rPr>
              <w:t xml:space="preserve"> и др.)</w:t>
            </w:r>
          </w:p>
          <w:p w:rsidR="00BD073A" w:rsidRPr="001B5A4F" w:rsidRDefault="00BD073A" w:rsidP="00FE3A5D">
            <w:pPr>
              <w:pStyle w:val="a8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18"/>
                <w:lang w:eastAsia="ru-RU"/>
              </w:rPr>
            </w:pPr>
            <w:r w:rsidRPr="001B5A4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18"/>
                <w:lang w:eastAsia="ru-RU"/>
              </w:rPr>
              <w:t>Болезней нервной системы</w:t>
            </w:r>
          </w:p>
          <w:p w:rsidR="00BD073A" w:rsidRPr="001B5A4F" w:rsidRDefault="00BD073A" w:rsidP="00FE3A5D">
            <w:pPr>
              <w:pStyle w:val="a8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18"/>
                <w:lang w:eastAsia="ru-RU"/>
              </w:rPr>
            </w:pPr>
            <w:r w:rsidRPr="001B5A4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18"/>
                <w:lang w:eastAsia="ru-RU"/>
              </w:rPr>
              <w:t>Заболеваний органов дыхания</w:t>
            </w:r>
          </w:p>
          <w:p w:rsidR="001B5A4F" w:rsidRPr="001B5A4F" w:rsidRDefault="001B5A4F" w:rsidP="00FE3A5D">
            <w:pPr>
              <w:pStyle w:val="a8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18"/>
                <w:lang w:eastAsia="ru-RU"/>
              </w:rPr>
            </w:pPr>
            <w:r w:rsidRPr="001B5A4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18"/>
                <w:lang w:eastAsia="ru-RU"/>
              </w:rPr>
              <w:t>Заболеваний кожи и подкожной клетчатки</w:t>
            </w:r>
          </w:p>
          <w:p w:rsidR="00BD073A" w:rsidRPr="001B5A4F" w:rsidRDefault="001B5A4F" w:rsidP="00FE3A5D">
            <w:pPr>
              <w:pStyle w:val="a8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18"/>
                <w:lang w:eastAsia="ru-RU"/>
              </w:rPr>
            </w:pPr>
            <w:r w:rsidRPr="001B5A4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18"/>
                <w:lang w:eastAsia="ru-RU"/>
              </w:rPr>
              <w:t xml:space="preserve">Гинекологических и </w:t>
            </w:r>
            <w:proofErr w:type="spellStart"/>
            <w:r w:rsidRPr="001B5A4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18"/>
                <w:lang w:eastAsia="ru-RU"/>
              </w:rPr>
              <w:t>андрологических</w:t>
            </w:r>
            <w:proofErr w:type="spellEnd"/>
            <w:r w:rsidRPr="001B5A4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18"/>
                <w:lang w:eastAsia="ru-RU"/>
              </w:rPr>
              <w:t xml:space="preserve"> заболеваний</w:t>
            </w:r>
          </w:p>
          <w:p w:rsidR="001B5A4F" w:rsidRPr="001B5A4F" w:rsidRDefault="001B5A4F" w:rsidP="00FE3A5D">
            <w:pPr>
              <w:pStyle w:val="a8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18"/>
                <w:lang w:eastAsia="ru-RU"/>
              </w:rPr>
            </w:pPr>
            <w:r w:rsidRPr="001B5A4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18"/>
                <w:lang w:eastAsia="ru-RU"/>
              </w:rPr>
              <w:t>Заболеваний системы кровообращения</w:t>
            </w:r>
          </w:p>
        </w:tc>
      </w:tr>
    </w:tbl>
    <w:p w:rsidR="00893003" w:rsidRPr="001F685D" w:rsidRDefault="001F685D" w:rsidP="001F685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D0D0D" w:themeColor="text1" w:themeTint="F2"/>
          <w:sz w:val="28"/>
          <w:szCs w:val="1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Cs w:val="18"/>
          <w:lang w:eastAsia="ru-RU"/>
        </w:rPr>
        <w:drawing>
          <wp:anchor distT="0" distB="0" distL="114300" distR="114300" simplePos="0" relativeHeight="251670528" behindDoc="1" locked="0" layoutInCell="1" allowOverlap="1" wp14:anchorId="0D2B69F6" wp14:editId="558CC221">
            <wp:simplePos x="0" y="0"/>
            <wp:positionH relativeFrom="column">
              <wp:posOffset>3455035</wp:posOffset>
            </wp:positionH>
            <wp:positionV relativeFrom="paragraph">
              <wp:posOffset>300990</wp:posOffset>
            </wp:positionV>
            <wp:extent cx="1741805" cy="2560320"/>
            <wp:effectExtent l="0" t="0" r="0" b="0"/>
            <wp:wrapTight wrapText="bothSides">
              <wp:wrapPolygon edited="0">
                <wp:start x="472" y="0"/>
                <wp:lineTo x="0" y="482"/>
                <wp:lineTo x="0" y="21054"/>
                <wp:lineTo x="472" y="21375"/>
                <wp:lineTo x="20789" y="21375"/>
                <wp:lineTo x="21261" y="21054"/>
                <wp:lineTo x="21261" y="482"/>
                <wp:lineTo x="20789" y="0"/>
                <wp:lineTo x="472" y="0"/>
              </wp:wrapPolygon>
            </wp:wrapTight>
            <wp:docPr id="8" name="Рисунок 8" descr="D:\вероника\документы\ФОТО КУРОРТОВ\Для сайта\Аршан\Аршан\Лечение\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вероника\документы\ФОТО КУРОРТОВ\Для сайта\Аршан\Аршан\Лечение\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rightnessContrast bright="2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1805" cy="256032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74C9">
        <w:rPr>
          <w:rFonts w:ascii="Times New Roman" w:eastAsia="Times New Roman" w:hAnsi="Times New Roman" w:cs="Times New Roman"/>
          <w:noProof/>
          <w:color w:val="000000" w:themeColor="text1"/>
          <w:szCs w:val="18"/>
          <w:lang w:eastAsia="ru-RU"/>
        </w:rPr>
        <w:drawing>
          <wp:anchor distT="0" distB="0" distL="114300" distR="114300" simplePos="0" relativeHeight="251674624" behindDoc="1" locked="0" layoutInCell="1" allowOverlap="1" wp14:anchorId="14005BEF" wp14:editId="6CD3A189">
            <wp:simplePos x="0" y="0"/>
            <wp:positionH relativeFrom="column">
              <wp:posOffset>-359410</wp:posOffset>
            </wp:positionH>
            <wp:positionV relativeFrom="paragraph">
              <wp:posOffset>302895</wp:posOffset>
            </wp:positionV>
            <wp:extent cx="1885950" cy="2775585"/>
            <wp:effectExtent l="0" t="0" r="0" b="5715"/>
            <wp:wrapTight wrapText="bothSides">
              <wp:wrapPolygon edited="0">
                <wp:start x="655" y="0"/>
                <wp:lineTo x="0" y="445"/>
                <wp:lineTo x="0" y="21051"/>
                <wp:lineTo x="436" y="21496"/>
                <wp:lineTo x="20945" y="21496"/>
                <wp:lineTo x="21382" y="21051"/>
                <wp:lineTo x="21382" y="445"/>
                <wp:lineTo x="20727" y="0"/>
                <wp:lineTo x="655" y="0"/>
              </wp:wrapPolygon>
            </wp:wrapTight>
            <wp:docPr id="12" name="Рисунок 12" descr="D:\вероника\документы\ФОТО КУРОРТОВ\Для сайта\Аршан\Аршан\Лечение\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:\вероника\документы\ФОТО КУРОРТОВ\Для сайта\Аршан\Аршан\Лечение\16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brightnessContrast bright="2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277558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93003" w:rsidRDefault="001F685D" w:rsidP="001B5A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D0D0D" w:themeColor="text1" w:themeTint="F2"/>
          <w:szCs w:val="1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Cs w:val="18"/>
          <w:lang w:eastAsia="ru-RU"/>
        </w:rPr>
        <w:drawing>
          <wp:anchor distT="0" distB="0" distL="114300" distR="114300" simplePos="0" relativeHeight="251675648" behindDoc="1" locked="0" layoutInCell="1" allowOverlap="1" wp14:anchorId="0DE8EA13" wp14:editId="3B68A48F">
            <wp:simplePos x="0" y="0"/>
            <wp:positionH relativeFrom="column">
              <wp:posOffset>3655060</wp:posOffset>
            </wp:positionH>
            <wp:positionV relativeFrom="paragraph">
              <wp:posOffset>238760</wp:posOffset>
            </wp:positionV>
            <wp:extent cx="1743075" cy="1654175"/>
            <wp:effectExtent l="0" t="0" r="9525" b="3175"/>
            <wp:wrapTight wrapText="bothSides">
              <wp:wrapPolygon edited="0">
                <wp:start x="472" y="0"/>
                <wp:lineTo x="0" y="498"/>
                <wp:lineTo x="0" y="20895"/>
                <wp:lineTo x="472" y="21393"/>
                <wp:lineTo x="21246" y="21393"/>
                <wp:lineTo x="21482" y="20895"/>
                <wp:lineTo x="21482" y="498"/>
                <wp:lineTo x="21010" y="0"/>
                <wp:lineTo x="472" y="0"/>
              </wp:wrapPolygon>
            </wp:wrapTight>
            <wp:docPr id="13" name="Рисунок 13" descr="D:\вероника\документы\ФОТО КУРОРТОВ\Для сайта\Аршан\Аршан\Лечение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:\вероника\документы\ФОТО КУРОРТОВ\Для сайта\Аршан\Аршан\Лечение\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brightnessContrast bright="2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5931"/>
                    <a:stretch/>
                  </pic:blipFill>
                  <pic:spPr bwMode="auto">
                    <a:xfrm>
                      <a:off x="0" y="0"/>
                      <a:ext cx="1743075" cy="165417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/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noProof/>
          <w:color w:val="000000" w:themeColor="text1"/>
          <w:szCs w:val="18"/>
          <w:lang w:eastAsia="ru-RU"/>
        </w:rPr>
        <w:drawing>
          <wp:anchor distT="0" distB="0" distL="114300" distR="114300" simplePos="0" relativeHeight="251671552" behindDoc="1" locked="0" layoutInCell="1" allowOverlap="1" wp14:anchorId="387DCAA1" wp14:editId="4CD363AB">
            <wp:simplePos x="0" y="0"/>
            <wp:positionH relativeFrom="column">
              <wp:posOffset>19050</wp:posOffset>
            </wp:positionH>
            <wp:positionV relativeFrom="paragraph">
              <wp:posOffset>236220</wp:posOffset>
            </wp:positionV>
            <wp:extent cx="1743075" cy="1784350"/>
            <wp:effectExtent l="0" t="0" r="9525" b="6350"/>
            <wp:wrapTight wrapText="bothSides">
              <wp:wrapPolygon edited="0">
                <wp:start x="472" y="0"/>
                <wp:lineTo x="0" y="692"/>
                <wp:lineTo x="0" y="20985"/>
                <wp:lineTo x="472" y="21446"/>
                <wp:lineTo x="21010" y="21446"/>
                <wp:lineTo x="21482" y="20985"/>
                <wp:lineTo x="21482" y="692"/>
                <wp:lineTo x="21010" y="0"/>
                <wp:lineTo x="472" y="0"/>
              </wp:wrapPolygon>
            </wp:wrapTight>
            <wp:docPr id="7" name="Рисунок 7" descr="D:\вероника\документы\ФОТО КУРОРТОВ\Для сайта\Горячинск\Лечение\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вероника\документы\ФОТО КУРОРТОВ\Для сайта\Горячинск\Лечение\13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6">
                              <a14:imgEffect>
                                <a14:brightnessContrast bright="2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78435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93003" w:rsidRDefault="00893003" w:rsidP="001B5A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D0D0D" w:themeColor="text1" w:themeTint="F2"/>
          <w:szCs w:val="18"/>
          <w:lang w:eastAsia="ru-RU"/>
        </w:rPr>
      </w:pPr>
    </w:p>
    <w:p w:rsidR="00893003" w:rsidRDefault="00893003" w:rsidP="001B5A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D0D0D" w:themeColor="text1" w:themeTint="F2"/>
          <w:szCs w:val="18"/>
          <w:lang w:eastAsia="ru-RU"/>
        </w:rPr>
      </w:pPr>
    </w:p>
    <w:p w:rsidR="00D840B5" w:rsidRDefault="001F685D" w:rsidP="001F685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D0D0D" w:themeColor="text1" w:themeTint="F2"/>
          <w:szCs w:val="18"/>
          <w:lang w:eastAsia="ru-RU"/>
        </w:rPr>
      </w:pPr>
      <w:r w:rsidRPr="00461012">
        <w:rPr>
          <w:rFonts w:ascii="Times New Roman" w:eastAsia="Times New Roman" w:hAnsi="Times New Roman" w:cs="Times New Roman"/>
          <w:color w:val="0D0D0D" w:themeColor="text1" w:themeTint="F2"/>
          <w:sz w:val="28"/>
          <w:szCs w:val="18"/>
          <w:lang w:eastAsia="ru-RU"/>
        </w:rPr>
        <w:t>Если вы давно не проходили медицинское обследование, то и в этом случае санаторно-курортное лечение – отличный путь к сохранению и восстановлению здоровья.</w:t>
      </w:r>
    </w:p>
    <w:p w:rsidR="00D840B5" w:rsidRPr="00D840B5" w:rsidRDefault="00D840B5" w:rsidP="00D840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18"/>
          <w:lang w:eastAsia="ru-RU"/>
        </w:rPr>
      </w:pPr>
      <w:r w:rsidRPr="00D840B5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18"/>
          <w:lang w:eastAsia="ru-RU"/>
        </w:rPr>
        <w:t>Мы с удовольствием ответим на все возникшие вопросы: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60"/>
        <w:gridCol w:w="3636"/>
        <w:gridCol w:w="3486"/>
      </w:tblGrid>
      <w:tr w:rsidR="008E180D" w:rsidRPr="00FD3F82" w:rsidTr="000D24EA">
        <w:tc>
          <w:tcPr>
            <w:tcW w:w="3560" w:type="dxa"/>
          </w:tcPr>
          <w:p w:rsidR="008E180D" w:rsidRPr="00CC133D" w:rsidRDefault="008E180D" w:rsidP="00CC13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133D">
              <w:rPr>
                <w:rFonts w:ascii="Times New Roman" w:hAnsi="Times New Roman" w:cs="Times New Roman"/>
                <w:b/>
                <w:sz w:val="24"/>
                <w:szCs w:val="24"/>
              </w:rPr>
              <w:t>СКУП РБ «БАЙКАЛКУРОРТ»</w:t>
            </w:r>
          </w:p>
          <w:p w:rsidR="008E180D" w:rsidRPr="00CC133D" w:rsidRDefault="008E180D" w:rsidP="008E1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33D">
              <w:rPr>
                <w:rFonts w:ascii="Times New Roman" w:hAnsi="Times New Roman" w:cs="Times New Roman"/>
                <w:sz w:val="24"/>
                <w:szCs w:val="24"/>
              </w:rPr>
              <w:t xml:space="preserve">г. Улан-Удэ, ул. </w:t>
            </w:r>
            <w:proofErr w:type="gramStart"/>
            <w:r w:rsidRPr="00CC133D">
              <w:rPr>
                <w:rFonts w:ascii="Times New Roman" w:hAnsi="Times New Roman" w:cs="Times New Roman"/>
                <w:sz w:val="24"/>
                <w:szCs w:val="24"/>
              </w:rPr>
              <w:t>Коммунистическая</w:t>
            </w:r>
            <w:proofErr w:type="gramEnd"/>
            <w:r w:rsidRPr="00CC133D">
              <w:rPr>
                <w:rFonts w:ascii="Times New Roman" w:hAnsi="Times New Roman" w:cs="Times New Roman"/>
                <w:sz w:val="24"/>
                <w:szCs w:val="24"/>
              </w:rPr>
              <w:t xml:space="preserve">, 49, </w:t>
            </w:r>
          </w:p>
          <w:p w:rsidR="00CC133D" w:rsidRDefault="008E180D" w:rsidP="008E1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33D">
              <w:rPr>
                <w:rFonts w:ascii="Times New Roman" w:hAnsi="Times New Roman" w:cs="Times New Roman"/>
                <w:sz w:val="24"/>
                <w:szCs w:val="24"/>
              </w:rPr>
              <w:t>тел./факс: (3012) 21-61-69,</w:t>
            </w:r>
          </w:p>
          <w:p w:rsidR="008E180D" w:rsidRPr="00CC133D" w:rsidRDefault="00CC133D" w:rsidP="008E1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</w:t>
            </w:r>
            <w:r w:rsidR="008E180D" w:rsidRPr="00CC133D">
              <w:rPr>
                <w:rFonts w:ascii="Times New Roman" w:hAnsi="Times New Roman" w:cs="Times New Roman"/>
                <w:sz w:val="24"/>
                <w:szCs w:val="24"/>
              </w:rPr>
              <w:t>21-59-68</w:t>
            </w:r>
          </w:p>
          <w:p w:rsidR="00CC133D" w:rsidRPr="00FD3F82" w:rsidRDefault="008E180D" w:rsidP="00CC133D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 w:rsidRPr="00CC13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proofErr w:type="spellStart"/>
            <w:r w:rsidRPr="00CC133D">
              <w:rPr>
                <w:rFonts w:ascii="Times New Roman" w:hAnsi="Times New Roman" w:cs="Times New Roman"/>
                <w:sz w:val="24"/>
                <w:szCs w:val="24"/>
              </w:rPr>
              <w:t>айт</w:t>
            </w:r>
            <w:proofErr w:type="spellEnd"/>
            <w:r w:rsidRPr="00FD3F82">
              <w:rPr>
                <w:rFonts w:ascii="Times New Roman" w:hAnsi="Times New Roman" w:cs="Times New Roman"/>
                <w:sz w:val="24"/>
                <w:szCs w:val="24"/>
              </w:rPr>
              <w:t xml:space="preserve">:  </w:t>
            </w:r>
            <w:hyperlink w:history="1">
              <w:r w:rsidRPr="00CC133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Pr="00FD3F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Pr="00CC133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baikalkurortrb</w:t>
              </w:r>
              <w:proofErr w:type="spellEnd"/>
              <w:r w:rsidRPr="00FD3F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CC133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FD3F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hyperlink>
          </w:p>
          <w:p w:rsidR="008E180D" w:rsidRPr="00CC133D" w:rsidRDefault="008E180D" w:rsidP="00CC133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C13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</w:t>
            </w:r>
            <w:r w:rsidRPr="00CC133D">
              <w:rPr>
                <w:rFonts w:ascii="Times New Roman" w:hAnsi="Times New Roman" w:cs="Times New Roman"/>
                <w:color w:val="002060"/>
                <w:sz w:val="24"/>
                <w:szCs w:val="24"/>
                <w:u w:val="single"/>
                <w:lang w:val="en-US"/>
              </w:rPr>
              <w:t>n</w:t>
            </w:r>
            <w:hyperlink r:id="rId17" w:history="1">
              <w:r w:rsidRPr="00CC133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arshan@rambler.ru</w:t>
              </w:r>
            </w:hyperlink>
          </w:p>
        </w:tc>
        <w:tc>
          <w:tcPr>
            <w:tcW w:w="3636" w:type="dxa"/>
          </w:tcPr>
          <w:p w:rsidR="008E180D" w:rsidRPr="00CC133D" w:rsidRDefault="008E180D" w:rsidP="00CC13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133D">
              <w:rPr>
                <w:rFonts w:ascii="Times New Roman" w:hAnsi="Times New Roman" w:cs="Times New Roman"/>
                <w:b/>
                <w:sz w:val="24"/>
                <w:szCs w:val="24"/>
              </w:rPr>
              <w:t>КУРОРТ «ГОРЯЧИНСК»</w:t>
            </w:r>
          </w:p>
          <w:p w:rsidR="008E180D" w:rsidRPr="00CC133D" w:rsidRDefault="008E180D" w:rsidP="008E1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33D">
              <w:rPr>
                <w:rFonts w:ascii="Times New Roman" w:hAnsi="Times New Roman" w:cs="Times New Roman"/>
                <w:sz w:val="24"/>
                <w:szCs w:val="24"/>
              </w:rPr>
              <w:t>Республика Бурятия, Прибайкальский район</w:t>
            </w:r>
          </w:p>
          <w:p w:rsidR="008E180D" w:rsidRPr="00CC133D" w:rsidRDefault="008E180D" w:rsidP="008E1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33D">
              <w:rPr>
                <w:rFonts w:ascii="Times New Roman" w:hAnsi="Times New Roman" w:cs="Times New Roman"/>
                <w:sz w:val="24"/>
                <w:szCs w:val="24"/>
              </w:rPr>
              <w:t xml:space="preserve">с. Горячинск, ул. </w:t>
            </w:r>
            <w:proofErr w:type="gramStart"/>
            <w:r w:rsidRPr="00CC133D">
              <w:rPr>
                <w:rFonts w:ascii="Times New Roman" w:hAnsi="Times New Roman" w:cs="Times New Roman"/>
                <w:sz w:val="24"/>
                <w:szCs w:val="24"/>
              </w:rPr>
              <w:t>Октябрьская</w:t>
            </w:r>
            <w:proofErr w:type="gramEnd"/>
            <w:r w:rsidRPr="00CC133D">
              <w:rPr>
                <w:rFonts w:ascii="Times New Roman" w:hAnsi="Times New Roman" w:cs="Times New Roman"/>
                <w:sz w:val="24"/>
                <w:szCs w:val="24"/>
              </w:rPr>
              <w:t xml:space="preserve">, 9, </w:t>
            </w:r>
          </w:p>
          <w:p w:rsidR="00CC133D" w:rsidRDefault="008E180D" w:rsidP="008E1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33D">
              <w:rPr>
                <w:rFonts w:ascii="Times New Roman" w:hAnsi="Times New Roman" w:cs="Times New Roman"/>
                <w:sz w:val="24"/>
                <w:szCs w:val="24"/>
              </w:rPr>
              <w:t xml:space="preserve">тел./факс: (30144) 55-195, </w:t>
            </w:r>
          </w:p>
          <w:p w:rsidR="00CC133D" w:rsidRPr="00FD3F82" w:rsidRDefault="00CC133D" w:rsidP="008E180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</w:t>
            </w:r>
            <w:r w:rsidRPr="00FD3F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55-135,</w:t>
            </w:r>
          </w:p>
          <w:p w:rsidR="008E180D" w:rsidRPr="00FD3F82" w:rsidRDefault="00CC133D" w:rsidP="008E180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D3F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               </w:t>
            </w:r>
            <w:r w:rsidR="008E180D" w:rsidRPr="00FD3F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+79243923009</w:t>
            </w:r>
          </w:p>
          <w:p w:rsidR="008E180D" w:rsidRPr="00CC133D" w:rsidRDefault="008E180D" w:rsidP="00CC133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C13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</w:t>
            </w:r>
            <w:hyperlink r:id="rId18" w:history="1">
              <w:r w:rsidRPr="00CC133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gor.kurort03@gmail.com</w:t>
              </w:r>
            </w:hyperlink>
          </w:p>
        </w:tc>
        <w:tc>
          <w:tcPr>
            <w:tcW w:w="3486" w:type="dxa"/>
          </w:tcPr>
          <w:p w:rsidR="008E180D" w:rsidRPr="00CC133D" w:rsidRDefault="008E180D" w:rsidP="00CC13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133D">
              <w:rPr>
                <w:rFonts w:ascii="Times New Roman" w:hAnsi="Times New Roman" w:cs="Times New Roman"/>
                <w:b/>
                <w:sz w:val="24"/>
                <w:szCs w:val="24"/>
              </w:rPr>
              <w:t>КУРОРТ «АРШАН»</w:t>
            </w:r>
          </w:p>
          <w:p w:rsidR="008E180D" w:rsidRPr="00CC133D" w:rsidRDefault="008E180D" w:rsidP="008E1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33D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Бурятия, </w:t>
            </w:r>
            <w:proofErr w:type="spellStart"/>
            <w:r w:rsidRPr="00CC133D">
              <w:rPr>
                <w:rFonts w:ascii="Times New Roman" w:hAnsi="Times New Roman" w:cs="Times New Roman"/>
                <w:sz w:val="24"/>
                <w:szCs w:val="24"/>
              </w:rPr>
              <w:t>Тункинский</w:t>
            </w:r>
            <w:proofErr w:type="spellEnd"/>
            <w:r w:rsidRPr="00CC133D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  <w:p w:rsidR="008E180D" w:rsidRPr="00CC133D" w:rsidRDefault="008E180D" w:rsidP="008E1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33D">
              <w:rPr>
                <w:rFonts w:ascii="Times New Roman" w:hAnsi="Times New Roman" w:cs="Times New Roman"/>
                <w:sz w:val="24"/>
                <w:szCs w:val="24"/>
              </w:rPr>
              <w:t xml:space="preserve">с. Аршан, ул. </w:t>
            </w:r>
            <w:proofErr w:type="gramStart"/>
            <w:r w:rsidRPr="00CC133D">
              <w:rPr>
                <w:rFonts w:ascii="Times New Roman" w:hAnsi="Times New Roman" w:cs="Times New Roman"/>
                <w:sz w:val="24"/>
                <w:szCs w:val="24"/>
              </w:rPr>
              <w:t>Трактовая</w:t>
            </w:r>
            <w:proofErr w:type="gramEnd"/>
            <w:r w:rsidRPr="00CC133D">
              <w:rPr>
                <w:rFonts w:ascii="Times New Roman" w:hAnsi="Times New Roman" w:cs="Times New Roman"/>
                <w:sz w:val="24"/>
                <w:szCs w:val="24"/>
              </w:rPr>
              <w:t xml:space="preserve"> , 8 </w:t>
            </w:r>
          </w:p>
          <w:p w:rsidR="000D24EA" w:rsidRDefault="008E180D" w:rsidP="008E1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33D">
              <w:rPr>
                <w:rFonts w:ascii="Times New Roman" w:hAnsi="Times New Roman" w:cs="Times New Roman"/>
                <w:sz w:val="24"/>
                <w:szCs w:val="24"/>
              </w:rPr>
              <w:t xml:space="preserve">тел./факс: (30147) 97-760, </w:t>
            </w:r>
          </w:p>
          <w:p w:rsidR="008E180D" w:rsidRPr="000D24EA" w:rsidRDefault="000D24EA" w:rsidP="008E180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D3F8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</w:t>
            </w:r>
            <w:r w:rsidR="008E180D" w:rsidRPr="000D24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97-</w:t>
            </w:r>
            <w:r w:rsidR="00CC133D" w:rsidRPr="000D24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745</w:t>
            </w:r>
          </w:p>
          <w:p w:rsidR="000D24EA" w:rsidRPr="000D24EA" w:rsidRDefault="000D24EA" w:rsidP="008E180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              </w:t>
            </w:r>
            <w:r w:rsidRPr="000D24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+79085968745</w:t>
            </w:r>
          </w:p>
          <w:p w:rsidR="008E180D" w:rsidRPr="000D24EA" w:rsidRDefault="008E180D" w:rsidP="00CC133D">
            <w:pPr>
              <w:rPr>
                <w:rFonts w:ascii="Times New Roman" w:hAnsi="Times New Roman" w:cs="Times New Roman"/>
                <w:bCs/>
                <w:color w:val="333399"/>
                <w:sz w:val="24"/>
                <w:szCs w:val="24"/>
                <w:shd w:val="clear" w:color="auto" w:fill="FFFFFF"/>
                <w:lang w:val="en-US"/>
              </w:rPr>
            </w:pPr>
            <w:r w:rsidRPr="00CC13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</w:t>
            </w:r>
            <w:hyperlink r:id="rId19" w:history="1">
              <w:r w:rsidRPr="00CC133D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shd w:val="clear" w:color="auto" w:fill="FFFFFF"/>
                  <w:lang w:val="en-US"/>
                </w:rPr>
                <w:t>kurort-arshan@mail.ru</w:t>
              </w:r>
            </w:hyperlink>
          </w:p>
        </w:tc>
      </w:tr>
    </w:tbl>
    <w:p w:rsidR="000D24EA" w:rsidRPr="00461012" w:rsidRDefault="000D24EA" w:rsidP="000D24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D0D0D" w:themeColor="text1" w:themeTint="F2"/>
          <w:szCs w:val="1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17D44F6" wp14:editId="0DCB4931">
                <wp:simplePos x="0" y="0"/>
                <wp:positionH relativeFrom="column">
                  <wp:posOffset>0</wp:posOffset>
                </wp:positionH>
                <wp:positionV relativeFrom="paragraph">
                  <wp:posOffset>447675</wp:posOffset>
                </wp:positionV>
                <wp:extent cx="1828800" cy="1828800"/>
                <wp:effectExtent l="0" t="0" r="0" b="0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D24EA" w:rsidRPr="000D24EA" w:rsidRDefault="000D24EA" w:rsidP="000D24EA">
                            <w:pPr>
                              <w:spacing w:before="100" w:beforeAutospacing="1" w:after="100" w:afterAutospacing="1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sz w:val="72"/>
                                <w:szCs w:val="72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sz w:val="72"/>
                                <w:szCs w:val="72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Будете всегда здоровы без таблеток и уколов!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1" o:spid="_x0000_s1029" type="#_x0000_t202" style="position:absolute;margin-left:0;margin-top:35.25pt;width:2in;height:2in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" filled="f" stroked="f">
                <v:fill o:detectmouseclick="t"/>
                <v:textbox style="mso-fit-shape-to-text:t">
                  <w:txbxContent>
                    <w:p w:rsidR="000D24EA" w:rsidRPr="000D24EA" w:rsidRDefault="000D24EA" w:rsidP="000D24EA">
                      <w:pPr>
                        <w:spacing w:before="100" w:beforeAutospacing="1" w:after="100" w:afterAutospacing="1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color w:val="000000" w:themeColor="text1"/>
                          <w:sz w:val="72"/>
                          <w:szCs w:val="72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000000" w:themeColor="text1"/>
                          <w:sz w:val="72"/>
                          <w:szCs w:val="72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Будете всегда здоровы без таблеток и уколов!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D24EA" w:rsidRPr="00461012" w:rsidSect="0046101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F6162"/>
    <w:multiLevelType w:val="hybridMultilevel"/>
    <w:tmpl w:val="7FDE01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10068C"/>
    <w:multiLevelType w:val="hybridMultilevel"/>
    <w:tmpl w:val="5DB4256A"/>
    <w:lvl w:ilvl="0" w:tplc="8E362EB6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012"/>
    <w:rsid w:val="00092E36"/>
    <w:rsid w:val="000D24EA"/>
    <w:rsid w:val="001B5A4F"/>
    <w:rsid w:val="001F685D"/>
    <w:rsid w:val="002A7F11"/>
    <w:rsid w:val="002F07B2"/>
    <w:rsid w:val="00432F6B"/>
    <w:rsid w:val="00461012"/>
    <w:rsid w:val="005E6363"/>
    <w:rsid w:val="00893003"/>
    <w:rsid w:val="008E180D"/>
    <w:rsid w:val="008F74C9"/>
    <w:rsid w:val="009C281D"/>
    <w:rsid w:val="009F2F37"/>
    <w:rsid w:val="00BC4F9C"/>
    <w:rsid w:val="00BD073A"/>
    <w:rsid w:val="00C74F55"/>
    <w:rsid w:val="00CC133D"/>
    <w:rsid w:val="00D840B5"/>
    <w:rsid w:val="00FD3F82"/>
    <w:rsid w:val="00FE3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7B2"/>
  </w:style>
  <w:style w:type="paragraph" w:styleId="1">
    <w:name w:val="heading 1"/>
    <w:basedOn w:val="a"/>
    <w:link w:val="10"/>
    <w:uiPriority w:val="9"/>
    <w:qFormat/>
    <w:rsid w:val="0046101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5A4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6101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610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6101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610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61012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BD07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1B5A4F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1B5A4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pple-converted-space">
    <w:name w:val="apple-converted-space"/>
    <w:basedOn w:val="a0"/>
    <w:rsid w:val="001B5A4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7B2"/>
  </w:style>
  <w:style w:type="paragraph" w:styleId="1">
    <w:name w:val="heading 1"/>
    <w:basedOn w:val="a"/>
    <w:link w:val="10"/>
    <w:uiPriority w:val="9"/>
    <w:qFormat/>
    <w:rsid w:val="0046101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5A4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6101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610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6101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610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61012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BD07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1B5A4F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1B5A4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pple-converted-space">
    <w:name w:val="apple-converted-space"/>
    <w:basedOn w:val="a0"/>
    <w:rsid w:val="001B5A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30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65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00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image" Target="media/image5.jpeg"/><Relationship Id="rId18" Type="http://schemas.openxmlformats.org/officeDocument/2006/relationships/hyperlink" Target="mailto:gor.kurort03@gmail.com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image" Target="media/image2.jpeg"/><Relationship Id="rId12" Type="http://schemas.microsoft.com/office/2007/relationships/hdphoto" Target="media/hdphoto3.wdp"/><Relationship Id="rId17" Type="http://schemas.openxmlformats.org/officeDocument/2006/relationships/hyperlink" Target="mailto:arshan@rambler.ru" TargetMode="External"/><Relationship Id="rId2" Type="http://schemas.openxmlformats.org/officeDocument/2006/relationships/styles" Target="styles.xml"/><Relationship Id="rId16" Type="http://schemas.microsoft.com/office/2007/relationships/hdphoto" Target="media/hdphoto5.wdp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10" Type="http://schemas.microsoft.com/office/2007/relationships/hdphoto" Target="media/hdphoto2.wdp"/><Relationship Id="rId19" Type="http://schemas.openxmlformats.org/officeDocument/2006/relationships/hyperlink" Target="mailto:kurort-arshan@mail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microsoft.com/office/2007/relationships/hdphoto" Target="media/hdphoto4.wdp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724</Words>
  <Characters>4129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2015-06-05T04:52:00Z</cp:lastPrinted>
  <dcterms:created xsi:type="dcterms:W3CDTF">2015-06-08T04:52:00Z</dcterms:created>
  <dcterms:modified xsi:type="dcterms:W3CDTF">2015-06-08T04:52:00Z</dcterms:modified>
</cp:coreProperties>
</file>