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AD" w:rsidRPr="00E65C69" w:rsidRDefault="00A804AD" w:rsidP="00A804AD">
      <w:pPr>
        <w:shd w:val="clear" w:color="auto" w:fill="FFFFFF"/>
        <w:tabs>
          <w:tab w:val="left" w:pos="15168"/>
        </w:tabs>
        <w:ind w:right="-36"/>
        <w:jc w:val="center"/>
        <w:rPr>
          <w:b/>
          <w:sz w:val="24"/>
          <w:szCs w:val="24"/>
        </w:rPr>
      </w:pPr>
      <w:r w:rsidRPr="00E65C69">
        <w:rPr>
          <w:b/>
          <w:smallCaps/>
          <w:color w:val="000000"/>
          <w:spacing w:val="2"/>
          <w:sz w:val="24"/>
          <w:szCs w:val="24"/>
        </w:rPr>
        <w:t xml:space="preserve">ПРОГРАММА </w:t>
      </w:r>
      <w:r>
        <w:rPr>
          <w:b/>
          <w:smallCaps/>
          <w:color w:val="000000"/>
          <w:spacing w:val="2"/>
          <w:sz w:val="24"/>
          <w:szCs w:val="24"/>
        </w:rPr>
        <w:t xml:space="preserve">СЕМИНАРА </w:t>
      </w:r>
    </w:p>
    <w:p w:rsidR="00A804AD" w:rsidRPr="00E65C69" w:rsidRDefault="00A804AD" w:rsidP="00A804AD">
      <w:pPr>
        <w:shd w:val="clear" w:color="auto" w:fill="FFFFFF"/>
        <w:tabs>
          <w:tab w:val="left" w:pos="15168"/>
        </w:tabs>
        <w:ind w:right="-36"/>
        <w:jc w:val="center"/>
        <w:rPr>
          <w:sz w:val="24"/>
          <w:szCs w:val="24"/>
        </w:rPr>
      </w:pPr>
      <w:r w:rsidRPr="00E65C69">
        <w:rPr>
          <w:b/>
          <w:sz w:val="24"/>
          <w:szCs w:val="24"/>
        </w:rPr>
        <w:t xml:space="preserve">«ОРГАНИЗАЦИОННОЙ ПРАВОВЫЕ ОСНОВЫ ПРОВЕДЕНИЯ МЕРОПРИЯТИЙ ПО СПЕЦИАЛЬНОЙ ОЦЕНКЕ </w:t>
      </w:r>
      <w:r>
        <w:rPr>
          <w:b/>
          <w:sz w:val="24"/>
          <w:szCs w:val="24"/>
        </w:rPr>
        <w:t>УСЛОВИЙ ТРУДА,</w:t>
      </w:r>
      <w:r w:rsidRPr="00C204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РИСКИ РАБОТОДАТЕЛЯ ПРИ ПРОВЕДЕНИИ СПЕЦИАЛЬНОЙ ОЦЕНКИ УСЛОВИЙ ТРУДА</w:t>
      </w:r>
      <w:r w:rsidRPr="00E65C69">
        <w:rPr>
          <w:b/>
          <w:sz w:val="24"/>
          <w:szCs w:val="24"/>
        </w:rPr>
        <w:t>»</w:t>
      </w:r>
    </w:p>
    <w:p w:rsidR="008B7061" w:rsidRPr="00E65C69" w:rsidRDefault="008B7061" w:rsidP="00E2618F">
      <w:pPr>
        <w:shd w:val="clear" w:color="auto" w:fill="FFFFFF"/>
        <w:ind w:left="14" w:firstLine="331"/>
        <w:jc w:val="both"/>
        <w:rPr>
          <w:color w:val="000000"/>
          <w:spacing w:val="-4"/>
          <w:sz w:val="24"/>
          <w:szCs w:val="24"/>
        </w:rPr>
      </w:pPr>
    </w:p>
    <w:p w:rsidR="00802F6D" w:rsidRPr="00E65C69" w:rsidRDefault="00802F6D" w:rsidP="000279D2">
      <w:pPr>
        <w:shd w:val="clear" w:color="auto" w:fill="FFFFFF"/>
        <w:ind w:firstLine="72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П</w:t>
      </w:r>
      <w:r w:rsidR="002B20DA" w:rsidRPr="00E65C69">
        <w:rPr>
          <w:sz w:val="24"/>
          <w:szCs w:val="24"/>
        </w:rPr>
        <w:t>рограмма</w:t>
      </w:r>
      <w:r w:rsidR="00783B1C">
        <w:rPr>
          <w:sz w:val="24"/>
          <w:szCs w:val="24"/>
        </w:rPr>
        <w:t xml:space="preserve"> </w:t>
      </w:r>
      <w:r w:rsidRPr="00E65C69">
        <w:rPr>
          <w:sz w:val="24"/>
          <w:szCs w:val="24"/>
        </w:rPr>
        <w:t xml:space="preserve">является рекомендованным профессиональным сообществом аудиторов </w:t>
      </w:r>
      <w:r w:rsidR="004B3A6A">
        <w:rPr>
          <w:sz w:val="24"/>
          <w:szCs w:val="24"/>
        </w:rPr>
        <w:t>трудовой сферы миниму</w:t>
      </w:r>
      <w:r w:rsidRPr="00E65C69">
        <w:rPr>
          <w:sz w:val="24"/>
          <w:szCs w:val="24"/>
        </w:rPr>
        <w:t>м для формирования профессиональных знаний и навыков членов Комиссии по проведению специальной оценки условий труда</w:t>
      </w:r>
      <w:r w:rsidR="00131C4A" w:rsidRPr="00E65C69">
        <w:rPr>
          <w:sz w:val="24"/>
          <w:szCs w:val="24"/>
        </w:rPr>
        <w:t>.</w:t>
      </w:r>
    </w:p>
    <w:p w:rsidR="00802F6D" w:rsidRPr="00E65C69" w:rsidRDefault="00FB1B33" w:rsidP="000279D2">
      <w:pPr>
        <w:shd w:val="clear" w:color="auto" w:fill="FFFFFF"/>
        <w:ind w:firstLine="72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Обучению подлежат </w:t>
      </w:r>
      <w:r w:rsidR="00E0108B">
        <w:rPr>
          <w:sz w:val="24"/>
          <w:szCs w:val="24"/>
        </w:rPr>
        <w:t>работники, определенные</w:t>
      </w:r>
      <w:r w:rsidR="00131C4A" w:rsidRPr="00E65C69">
        <w:rPr>
          <w:sz w:val="24"/>
          <w:szCs w:val="24"/>
        </w:rPr>
        <w:t xml:space="preserve"> к участию в Комиссии по проведению специальной оценки условий труда. </w:t>
      </w:r>
    </w:p>
    <w:p w:rsidR="000279D2" w:rsidRPr="00E65C69" w:rsidRDefault="00131C4A" w:rsidP="000279D2">
      <w:pPr>
        <w:ind w:firstLine="72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П</w:t>
      </w:r>
      <w:r w:rsidR="002B20DA" w:rsidRPr="00E65C69">
        <w:rPr>
          <w:sz w:val="24"/>
          <w:szCs w:val="24"/>
        </w:rPr>
        <w:t>рограмма</w:t>
      </w:r>
      <w:r w:rsidR="008B7061" w:rsidRPr="00E65C69">
        <w:rPr>
          <w:sz w:val="24"/>
          <w:szCs w:val="24"/>
        </w:rPr>
        <w:t xml:space="preserve"> разработан</w:t>
      </w:r>
      <w:r w:rsidR="002B20DA" w:rsidRPr="00E65C69">
        <w:rPr>
          <w:sz w:val="24"/>
          <w:szCs w:val="24"/>
        </w:rPr>
        <w:t>а</w:t>
      </w:r>
      <w:r w:rsidR="008B7061" w:rsidRPr="00E65C69">
        <w:rPr>
          <w:sz w:val="24"/>
          <w:szCs w:val="24"/>
        </w:rPr>
        <w:t xml:space="preserve"> на основе </w:t>
      </w:r>
      <w:r w:rsidRPr="00E65C69">
        <w:rPr>
          <w:sz w:val="24"/>
          <w:szCs w:val="24"/>
        </w:rPr>
        <w:t>требований</w:t>
      </w:r>
      <w:r w:rsidR="000279D2" w:rsidRPr="00E65C69">
        <w:rPr>
          <w:sz w:val="24"/>
          <w:szCs w:val="24"/>
        </w:rPr>
        <w:t>:</w:t>
      </w:r>
    </w:p>
    <w:p w:rsidR="000279D2" w:rsidRPr="00E65C69" w:rsidRDefault="000279D2" w:rsidP="000279D2">
      <w:pPr>
        <w:ind w:firstLine="72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</w:t>
      </w:r>
      <w:r w:rsidR="00131C4A" w:rsidRPr="00E65C69">
        <w:rPr>
          <w:sz w:val="24"/>
          <w:szCs w:val="24"/>
        </w:rPr>
        <w:t>Федер</w:t>
      </w:r>
      <w:r w:rsidRPr="00E65C69">
        <w:rPr>
          <w:sz w:val="24"/>
          <w:szCs w:val="24"/>
        </w:rPr>
        <w:t>а</w:t>
      </w:r>
      <w:r w:rsidR="00131C4A" w:rsidRPr="00E65C69">
        <w:rPr>
          <w:sz w:val="24"/>
          <w:szCs w:val="24"/>
        </w:rPr>
        <w:t>льного закона от 28.12.2013 г. № 426-ФЗ «О специальной оценке условий труда»</w:t>
      </w:r>
      <w:r w:rsidRPr="00E65C69">
        <w:rPr>
          <w:sz w:val="24"/>
          <w:szCs w:val="24"/>
        </w:rPr>
        <w:t>;</w:t>
      </w:r>
    </w:p>
    <w:p w:rsidR="00131C4A" w:rsidRPr="00E65C69" w:rsidRDefault="000279D2" w:rsidP="000279D2">
      <w:pPr>
        <w:ind w:firstLine="72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</w:t>
      </w:r>
      <w:r w:rsidR="00131C4A" w:rsidRPr="00E65C69">
        <w:rPr>
          <w:sz w:val="24"/>
          <w:szCs w:val="24"/>
        </w:rPr>
        <w:t xml:space="preserve"> Приказа Минтруда России от 24.01.2014 г. № 33н «</w:t>
      </w:r>
      <w:r w:rsidR="00DB23F2" w:rsidRPr="00E65C69">
        <w:rPr>
          <w:bCs/>
          <w:sz w:val="24"/>
          <w:szCs w:val="24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</w:r>
      <w:r w:rsidR="00131C4A" w:rsidRPr="00E65C69">
        <w:rPr>
          <w:sz w:val="24"/>
          <w:szCs w:val="24"/>
        </w:rPr>
        <w:t>»</w:t>
      </w:r>
      <w:r w:rsidRPr="00E65C69">
        <w:rPr>
          <w:sz w:val="24"/>
          <w:szCs w:val="24"/>
        </w:rPr>
        <w:t>;</w:t>
      </w:r>
    </w:p>
    <w:p w:rsidR="000279D2" w:rsidRPr="00E65C69" w:rsidRDefault="000279D2" w:rsidP="000279D2">
      <w:pPr>
        <w:shd w:val="clear" w:color="auto" w:fill="FFFFFF"/>
        <w:ind w:firstLine="72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</w:t>
      </w:r>
      <w:r w:rsidR="008B7061" w:rsidRPr="00E65C69">
        <w:rPr>
          <w:color w:val="000000"/>
          <w:spacing w:val="-2"/>
          <w:sz w:val="24"/>
          <w:szCs w:val="24"/>
        </w:rPr>
        <w:t>Трудового кодекса Р</w:t>
      </w:r>
      <w:r w:rsidRPr="00E65C69">
        <w:rPr>
          <w:color w:val="000000"/>
          <w:spacing w:val="-2"/>
          <w:sz w:val="24"/>
          <w:szCs w:val="24"/>
        </w:rPr>
        <w:t>оссийской Федерации</w:t>
      </w:r>
      <w:r w:rsidRPr="00E65C69">
        <w:rPr>
          <w:sz w:val="24"/>
          <w:szCs w:val="24"/>
        </w:rPr>
        <w:t>.</w:t>
      </w:r>
    </w:p>
    <w:p w:rsidR="008B7061" w:rsidRPr="00E65C69" w:rsidRDefault="000279D2" w:rsidP="00B21514">
      <w:pPr>
        <w:shd w:val="clear" w:color="auto" w:fill="FFFFFF"/>
        <w:ind w:firstLine="72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П</w:t>
      </w:r>
      <w:r w:rsidR="002B20DA" w:rsidRPr="00E65C69">
        <w:rPr>
          <w:sz w:val="24"/>
          <w:szCs w:val="24"/>
        </w:rPr>
        <w:t>рограмма</w:t>
      </w:r>
      <w:r w:rsidR="008B7061" w:rsidRPr="00E65C69">
        <w:rPr>
          <w:sz w:val="24"/>
          <w:szCs w:val="24"/>
        </w:rPr>
        <w:t xml:space="preserve"> мо</w:t>
      </w:r>
      <w:r w:rsidR="0071176C" w:rsidRPr="00E65C69">
        <w:rPr>
          <w:sz w:val="24"/>
          <w:szCs w:val="24"/>
        </w:rPr>
        <w:t xml:space="preserve">жет </w:t>
      </w:r>
      <w:r w:rsidR="008B7061" w:rsidRPr="00E65C69">
        <w:rPr>
          <w:sz w:val="24"/>
          <w:szCs w:val="24"/>
        </w:rPr>
        <w:t>быть использован</w:t>
      </w:r>
      <w:r w:rsidR="002B20DA" w:rsidRPr="00E65C69">
        <w:rPr>
          <w:sz w:val="24"/>
          <w:szCs w:val="24"/>
        </w:rPr>
        <w:t>а</w:t>
      </w:r>
      <w:r w:rsidR="008B7061" w:rsidRPr="00E65C69">
        <w:rPr>
          <w:sz w:val="24"/>
          <w:szCs w:val="24"/>
        </w:rPr>
        <w:t xml:space="preserve"> при обучении и проверке знаний</w:t>
      </w:r>
      <w:r w:rsidR="00E0108B">
        <w:rPr>
          <w:sz w:val="24"/>
          <w:szCs w:val="24"/>
        </w:rPr>
        <w:t>членаов</w:t>
      </w:r>
      <w:r w:rsidR="004032DC" w:rsidRPr="00E65C69">
        <w:rPr>
          <w:sz w:val="24"/>
          <w:szCs w:val="24"/>
        </w:rPr>
        <w:t xml:space="preserve"> комиссии по проведению специальной оценки условий труда. </w:t>
      </w:r>
      <w:r w:rsidR="00231299" w:rsidRPr="00E65C69">
        <w:rPr>
          <w:sz w:val="24"/>
          <w:szCs w:val="24"/>
        </w:rPr>
        <w:t>Всем обучаемым</w:t>
      </w:r>
      <w:r w:rsidR="008B7061" w:rsidRPr="00E65C69">
        <w:rPr>
          <w:sz w:val="24"/>
          <w:szCs w:val="24"/>
        </w:rPr>
        <w:t xml:space="preserve"> для </w:t>
      </w:r>
      <w:r w:rsidR="00231299" w:rsidRPr="00E65C69">
        <w:rPr>
          <w:sz w:val="24"/>
          <w:szCs w:val="24"/>
        </w:rPr>
        <w:t xml:space="preserve">самостоятельного </w:t>
      </w:r>
      <w:r w:rsidR="008B7061" w:rsidRPr="00E65C69">
        <w:rPr>
          <w:sz w:val="24"/>
          <w:szCs w:val="24"/>
        </w:rPr>
        <w:t xml:space="preserve">изучения предлагается </w:t>
      </w:r>
      <w:r w:rsidR="00FA4759" w:rsidRPr="00E65C69">
        <w:rPr>
          <w:sz w:val="24"/>
          <w:szCs w:val="24"/>
        </w:rPr>
        <w:t xml:space="preserve">актуализированный нормативно-методический и справочный материал </w:t>
      </w:r>
      <w:r w:rsidR="008B7061" w:rsidRPr="00E65C69">
        <w:rPr>
          <w:sz w:val="24"/>
          <w:szCs w:val="24"/>
        </w:rPr>
        <w:t xml:space="preserve">по </w:t>
      </w:r>
      <w:r w:rsidR="00B21514" w:rsidRPr="00E65C69">
        <w:rPr>
          <w:sz w:val="24"/>
          <w:szCs w:val="24"/>
        </w:rPr>
        <w:t>проведению специальной оценке условий труда</w:t>
      </w:r>
      <w:r w:rsidR="008B7061" w:rsidRPr="00E65C69">
        <w:rPr>
          <w:sz w:val="24"/>
          <w:szCs w:val="24"/>
        </w:rPr>
        <w:t xml:space="preserve">. </w:t>
      </w:r>
    </w:p>
    <w:p w:rsidR="00B80CB8" w:rsidRPr="00E65C69" w:rsidRDefault="00B80CB8" w:rsidP="00B21514">
      <w:pPr>
        <w:shd w:val="clear" w:color="auto" w:fill="FFFFFF"/>
        <w:ind w:firstLine="72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В рамках программы </w:t>
      </w:r>
      <w:r w:rsidR="005B17C4" w:rsidRPr="00E65C69">
        <w:rPr>
          <w:sz w:val="24"/>
          <w:szCs w:val="24"/>
        </w:rPr>
        <w:t>предполагается рассмотреть, а также акцентировать внимание слушателей,  на следующие</w:t>
      </w:r>
      <w:r w:rsidR="00E66BEE" w:rsidRPr="00E65C69">
        <w:rPr>
          <w:sz w:val="24"/>
          <w:szCs w:val="24"/>
        </w:rPr>
        <w:t xml:space="preserve"> основные </w:t>
      </w:r>
      <w:r w:rsidR="0045252B" w:rsidRPr="00E65C69">
        <w:rPr>
          <w:sz w:val="24"/>
          <w:szCs w:val="24"/>
        </w:rPr>
        <w:t>проблемы</w:t>
      </w:r>
      <w:r w:rsidR="005B17C4" w:rsidRPr="00E65C69">
        <w:rPr>
          <w:sz w:val="24"/>
          <w:szCs w:val="24"/>
        </w:rPr>
        <w:t xml:space="preserve"> организации проведения мероприятий по специальной оценке условий труда</w:t>
      </w:r>
    </w:p>
    <w:p w:rsidR="005B17C4" w:rsidRPr="00E65C69" w:rsidRDefault="00E66BEE" w:rsidP="005B17C4">
      <w:pPr>
        <w:pStyle w:val="ac"/>
        <w:numPr>
          <w:ilvl w:val="0"/>
          <w:numId w:val="46"/>
        </w:numPr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Участие </w:t>
      </w:r>
      <w:r w:rsidR="00E0108B">
        <w:rPr>
          <w:sz w:val="24"/>
          <w:szCs w:val="24"/>
        </w:rPr>
        <w:t>работодателя</w:t>
      </w:r>
      <w:r w:rsidRPr="00E65C69">
        <w:rPr>
          <w:sz w:val="24"/>
          <w:szCs w:val="24"/>
        </w:rPr>
        <w:t xml:space="preserve"> в формировании комиссии по специальной оценке условий труда: </w:t>
      </w:r>
    </w:p>
    <w:p w:rsidR="00E66BEE" w:rsidRPr="00E65C69" w:rsidRDefault="005B17C4" w:rsidP="005B17C4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</w:t>
      </w:r>
      <w:r w:rsidR="00E66BEE" w:rsidRPr="00E65C69">
        <w:rPr>
          <w:sz w:val="24"/>
          <w:szCs w:val="24"/>
        </w:rPr>
        <w:t xml:space="preserve">вопросы регулирования </w:t>
      </w:r>
      <w:r w:rsidRPr="00E65C69">
        <w:rPr>
          <w:sz w:val="24"/>
          <w:szCs w:val="24"/>
        </w:rPr>
        <w:t xml:space="preserve">конфликтных </w:t>
      </w:r>
      <w:r w:rsidR="00E66BEE" w:rsidRPr="00E65C69">
        <w:rPr>
          <w:sz w:val="24"/>
          <w:szCs w:val="24"/>
        </w:rPr>
        <w:t xml:space="preserve">отношений с </w:t>
      </w:r>
      <w:r w:rsidR="00E0108B">
        <w:rPr>
          <w:sz w:val="24"/>
          <w:szCs w:val="24"/>
        </w:rPr>
        <w:t>работниками</w:t>
      </w:r>
      <w:r w:rsidR="00E66BEE" w:rsidRPr="00E65C69">
        <w:rPr>
          <w:sz w:val="24"/>
          <w:szCs w:val="24"/>
        </w:rPr>
        <w:t xml:space="preserve"> в части определения компетенции в рамках </w:t>
      </w:r>
      <w:r w:rsidRPr="00E65C69">
        <w:rPr>
          <w:sz w:val="24"/>
          <w:szCs w:val="24"/>
        </w:rPr>
        <w:t xml:space="preserve">деятельности </w:t>
      </w:r>
      <w:r w:rsidR="00E66BEE" w:rsidRPr="00E65C69">
        <w:rPr>
          <w:sz w:val="24"/>
          <w:szCs w:val="24"/>
        </w:rPr>
        <w:t>комиссии по специальной оценке условий труда</w:t>
      </w:r>
      <w:r w:rsidRPr="00E65C69">
        <w:rPr>
          <w:sz w:val="24"/>
          <w:szCs w:val="24"/>
        </w:rPr>
        <w:t>;</w:t>
      </w:r>
    </w:p>
    <w:p w:rsidR="005B17C4" w:rsidRPr="00E65C69" w:rsidRDefault="005B17C4" w:rsidP="005B17C4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вопросы защиты интересов </w:t>
      </w:r>
      <w:r w:rsidR="00E0108B">
        <w:rPr>
          <w:sz w:val="24"/>
          <w:szCs w:val="24"/>
        </w:rPr>
        <w:t>работодателя</w:t>
      </w:r>
      <w:r w:rsidRPr="00E65C69">
        <w:rPr>
          <w:sz w:val="24"/>
          <w:szCs w:val="24"/>
        </w:rPr>
        <w:t xml:space="preserve"> в случаях конфликтных ситуаций с </w:t>
      </w:r>
      <w:r w:rsidR="00E0108B">
        <w:rPr>
          <w:sz w:val="24"/>
          <w:szCs w:val="24"/>
        </w:rPr>
        <w:t>работником</w:t>
      </w:r>
      <w:r w:rsidRPr="00E65C69">
        <w:rPr>
          <w:sz w:val="24"/>
          <w:szCs w:val="24"/>
        </w:rPr>
        <w:t xml:space="preserve"> при проведении мероприятий по специальной оценке условий труда;</w:t>
      </w:r>
    </w:p>
    <w:p w:rsidR="005B17C4" w:rsidRPr="00E65C69" w:rsidRDefault="005B17C4" w:rsidP="005B17C4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 вопросы определения размеров льгот и компенсаций работников при определении объемов работ в рамках деятельности комиссии по специальной оценке условий труда (вопросы бюджетирования мероприятий по охране труда);</w:t>
      </w:r>
    </w:p>
    <w:p w:rsidR="005B17C4" w:rsidRPr="00E65C69" w:rsidRDefault="005B17C4" w:rsidP="005B17C4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вопросы организационного взаимодействия с </w:t>
      </w:r>
      <w:r w:rsidR="00E0108B">
        <w:rPr>
          <w:sz w:val="24"/>
          <w:szCs w:val="24"/>
        </w:rPr>
        <w:t>работником (его уполномоченным представителем)</w:t>
      </w:r>
      <w:r w:rsidR="00E0108B" w:rsidRPr="00E0108B">
        <w:rPr>
          <w:sz w:val="24"/>
          <w:szCs w:val="24"/>
        </w:rPr>
        <w:t>/</w:t>
      </w:r>
      <w:r w:rsidR="00E0108B">
        <w:rPr>
          <w:sz w:val="24"/>
          <w:szCs w:val="24"/>
        </w:rPr>
        <w:t xml:space="preserve"> профсоюзом</w:t>
      </w:r>
      <w:r w:rsidRPr="00E65C69">
        <w:rPr>
          <w:sz w:val="24"/>
          <w:szCs w:val="24"/>
        </w:rPr>
        <w:t xml:space="preserve"> на предмет рассмотрения письменных обращений</w:t>
      </w:r>
      <w:r w:rsidR="00E0108B">
        <w:rPr>
          <w:sz w:val="24"/>
          <w:szCs w:val="24"/>
        </w:rPr>
        <w:t xml:space="preserve"> (жалоб)</w:t>
      </w:r>
      <w:r w:rsidRPr="00E65C69">
        <w:rPr>
          <w:sz w:val="24"/>
          <w:szCs w:val="24"/>
        </w:rPr>
        <w:t xml:space="preserve"> в период организации проведения мероприятий по специальной оценке условий труда;</w:t>
      </w:r>
    </w:p>
    <w:p w:rsidR="005B17C4" w:rsidRPr="00E65C69" w:rsidRDefault="005B17C4" w:rsidP="005B17C4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 вопросы организационного взаимодействия с представителями работников при проведении мероприятий по специальной оценке  условий </w:t>
      </w:r>
      <w:r w:rsidR="005844BB" w:rsidRPr="00E65C69">
        <w:rPr>
          <w:sz w:val="24"/>
          <w:szCs w:val="24"/>
        </w:rPr>
        <w:t>труда;</w:t>
      </w:r>
    </w:p>
    <w:p w:rsidR="005844BB" w:rsidRPr="00E65C69" w:rsidRDefault="005844BB" w:rsidP="005B17C4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вопросы согласования с </w:t>
      </w:r>
      <w:r w:rsidR="00CD5966">
        <w:rPr>
          <w:sz w:val="24"/>
          <w:szCs w:val="24"/>
        </w:rPr>
        <w:t>профсоюзами</w:t>
      </w:r>
      <w:r w:rsidR="00CD5966" w:rsidRPr="00CD5966">
        <w:rPr>
          <w:sz w:val="24"/>
          <w:szCs w:val="24"/>
        </w:rPr>
        <w:t>/</w:t>
      </w:r>
      <w:r w:rsidR="00CD5966">
        <w:rPr>
          <w:sz w:val="24"/>
          <w:szCs w:val="24"/>
        </w:rPr>
        <w:t xml:space="preserve"> работниками</w:t>
      </w:r>
      <w:r w:rsidRPr="00E65C69">
        <w:rPr>
          <w:sz w:val="24"/>
          <w:szCs w:val="24"/>
        </w:rPr>
        <w:t xml:space="preserve"> контингента лиц, подлежащих специальной оценки условий труда (объем рабочих мест, потенциальные изменения уровня льгот и компенсаций).</w:t>
      </w:r>
    </w:p>
    <w:p w:rsidR="00E66BEE" w:rsidRPr="00E65C69" w:rsidRDefault="00CD5966" w:rsidP="005B17C4">
      <w:pPr>
        <w:pStyle w:val="ac"/>
        <w:numPr>
          <w:ilvl w:val="0"/>
          <w:numId w:val="46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66BEE" w:rsidRPr="00E65C69">
        <w:rPr>
          <w:sz w:val="24"/>
          <w:szCs w:val="24"/>
        </w:rPr>
        <w:t>ыбо</w:t>
      </w:r>
      <w:r>
        <w:rPr>
          <w:sz w:val="24"/>
          <w:szCs w:val="24"/>
        </w:rPr>
        <w:t>р</w:t>
      </w:r>
      <w:r w:rsidR="00E66BEE" w:rsidRPr="00E65C69">
        <w:rPr>
          <w:sz w:val="24"/>
          <w:szCs w:val="24"/>
        </w:rPr>
        <w:t xml:space="preserve"> потенциального исполнителя проведения работ по спец</w:t>
      </w:r>
      <w:r w:rsidR="005B17C4" w:rsidRPr="00E65C69">
        <w:rPr>
          <w:sz w:val="24"/>
          <w:szCs w:val="24"/>
        </w:rPr>
        <w:t>иальной оценке условий труда:</w:t>
      </w:r>
    </w:p>
    <w:p w:rsidR="005B17C4" w:rsidRPr="00E65C69" w:rsidRDefault="005B17C4" w:rsidP="005B17C4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вопросы </w:t>
      </w:r>
      <w:r w:rsidR="00CD5966">
        <w:rPr>
          <w:sz w:val="24"/>
          <w:szCs w:val="24"/>
        </w:rPr>
        <w:t>выбора</w:t>
      </w:r>
      <w:r w:rsidRPr="00E65C69">
        <w:rPr>
          <w:sz w:val="24"/>
          <w:szCs w:val="24"/>
        </w:rPr>
        <w:t xml:space="preserve"> по критериям фактического опыта проведения работ в области оценки условий труда (рекомендации, фактическая проверка)</w:t>
      </w:r>
      <w:r w:rsidR="005844BB" w:rsidRPr="00E65C69">
        <w:rPr>
          <w:sz w:val="24"/>
          <w:szCs w:val="24"/>
        </w:rPr>
        <w:t>, наличию инструментальной лаборатории</w:t>
      </w:r>
      <w:r w:rsidR="004A3CB2" w:rsidRPr="00E65C69">
        <w:rPr>
          <w:sz w:val="24"/>
          <w:szCs w:val="24"/>
        </w:rPr>
        <w:t xml:space="preserve"> и специалистов</w:t>
      </w:r>
      <w:r w:rsidR="00CD5966" w:rsidRPr="00CD5966">
        <w:rPr>
          <w:sz w:val="24"/>
          <w:szCs w:val="24"/>
        </w:rPr>
        <w:t>/</w:t>
      </w:r>
      <w:r w:rsidR="00CD5966">
        <w:rPr>
          <w:sz w:val="24"/>
          <w:szCs w:val="24"/>
        </w:rPr>
        <w:t xml:space="preserve"> экспертов</w:t>
      </w:r>
      <w:r w:rsidR="004A3CB2" w:rsidRPr="00E65C69">
        <w:rPr>
          <w:sz w:val="24"/>
          <w:szCs w:val="24"/>
        </w:rPr>
        <w:t>;</w:t>
      </w:r>
    </w:p>
    <w:p w:rsidR="005844BB" w:rsidRPr="00E65C69" w:rsidRDefault="004A3CB2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</w:t>
      </w:r>
      <w:r w:rsidR="005844BB" w:rsidRPr="00E65C69">
        <w:rPr>
          <w:sz w:val="24"/>
          <w:szCs w:val="24"/>
        </w:rPr>
        <w:t>проверка качества предшествующих аналогичных работ (экспертиза качества работ).</w:t>
      </w:r>
    </w:p>
    <w:p w:rsidR="005844BB" w:rsidRPr="00E65C69" w:rsidRDefault="005844BB" w:rsidP="00025689">
      <w:pPr>
        <w:pStyle w:val="ac"/>
        <w:shd w:val="clear" w:color="auto" w:fill="FFFFFF"/>
        <w:ind w:left="0" w:hanging="426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3) </w:t>
      </w:r>
      <w:r w:rsidR="00CD5966">
        <w:rPr>
          <w:sz w:val="24"/>
          <w:szCs w:val="24"/>
        </w:rPr>
        <w:t>Согласование</w:t>
      </w:r>
      <w:r w:rsidRPr="00E65C69">
        <w:rPr>
          <w:sz w:val="24"/>
          <w:szCs w:val="24"/>
        </w:rPr>
        <w:t xml:space="preserve"> отчетных материалов по идентификации производственных факторов:</w:t>
      </w:r>
    </w:p>
    <w:p w:rsidR="005844BB" w:rsidRPr="00E65C69" w:rsidRDefault="005844BB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 непосредственная поверка достоверности произведенных работ, через оценку посредством действующей методики (визуализация работы эксперта, оценка уровня достоверности произведенных работ);</w:t>
      </w:r>
    </w:p>
    <w:p w:rsidR="005844BB" w:rsidRPr="00E65C69" w:rsidRDefault="005844BB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представление </w:t>
      </w:r>
      <w:r w:rsidR="00AC32ED" w:rsidRPr="00E65C69">
        <w:rPr>
          <w:sz w:val="24"/>
          <w:szCs w:val="24"/>
        </w:rPr>
        <w:t xml:space="preserve">Комиссии по специальной оценке условий </w:t>
      </w:r>
      <w:r w:rsidR="00CD5966">
        <w:rPr>
          <w:sz w:val="24"/>
          <w:szCs w:val="24"/>
        </w:rPr>
        <w:t>труда</w:t>
      </w:r>
      <w:r w:rsidRPr="00E65C69">
        <w:rPr>
          <w:sz w:val="24"/>
          <w:szCs w:val="24"/>
        </w:rPr>
        <w:t xml:space="preserve"> возражений относительно качества произведенных работ;</w:t>
      </w:r>
    </w:p>
    <w:p w:rsidR="00AC32ED" w:rsidRPr="00E65C69" w:rsidRDefault="00AC32ED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решение спорных вопросов применения (оценка применения) экспертом результатов </w:t>
      </w:r>
      <w:r w:rsidRPr="00E65C69">
        <w:rPr>
          <w:sz w:val="24"/>
          <w:szCs w:val="24"/>
        </w:rPr>
        <w:lastRenderedPageBreak/>
        <w:t>предшествующей аттестации рабочих мест, материалов производственного контроля;</w:t>
      </w:r>
    </w:p>
    <w:p w:rsidR="00AC32ED" w:rsidRPr="00E65C69" w:rsidRDefault="00AC32ED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</w:t>
      </w:r>
      <w:r w:rsidR="00CD5966">
        <w:rPr>
          <w:sz w:val="24"/>
          <w:szCs w:val="24"/>
        </w:rPr>
        <w:t>вопросы</w:t>
      </w:r>
      <w:r w:rsidRPr="00E65C69">
        <w:rPr>
          <w:sz w:val="24"/>
          <w:szCs w:val="24"/>
        </w:rPr>
        <w:t xml:space="preserve"> подтверждения фактического декларирования условий труда по результатам идентификации (контроль отражения заявленного объема идентифицированных рабочих мест в регистрируемых  декларациях: возражений, отзывы, представления).</w:t>
      </w:r>
    </w:p>
    <w:p w:rsidR="00AC32ED" w:rsidRPr="00E65C69" w:rsidRDefault="00AC32ED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 решение вопросов работы Комиссии по специальной оценке условий труда (замена членов Комиссии), обжалование материалов Протоколов заседаний Комиссии по специальной оценке условий труда;</w:t>
      </w:r>
    </w:p>
    <w:p w:rsidR="00AC32ED" w:rsidRPr="00E65C69" w:rsidRDefault="00AC32ED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обжалование действий экспертов (отчетных материалов идентификации) организации, осуществляющей специальную оценку условий труда. </w:t>
      </w:r>
    </w:p>
    <w:p w:rsidR="00200910" w:rsidRPr="00E65C69" w:rsidRDefault="00AC32ED" w:rsidP="00025689">
      <w:pPr>
        <w:pStyle w:val="ac"/>
        <w:shd w:val="clear" w:color="auto" w:fill="FFFFFF"/>
        <w:ind w:left="0" w:hanging="426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4) </w:t>
      </w:r>
      <w:r w:rsidR="00CD5966">
        <w:rPr>
          <w:sz w:val="24"/>
          <w:szCs w:val="24"/>
        </w:rPr>
        <w:t>Проведение</w:t>
      </w:r>
      <w:r w:rsidRPr="00E65C69">
        <w:rPr>
          <w:sz w:val="24"/>
          <w:szCs w:val="24"/>
        </w:rPr>
        <w:t xml:space="preserve"> инструментальных замеров идентифицированных</w:t>
      </w:r>
      <w:r w:rsidR="00200910" w:rsidRPr="00E65C69">
        <w:rPr>
          <w:sz w:val="24"/>
          <w:szCs w:val="24"/>
        </w:rPr>
        <w:t>:</w:t>
      </w:r>
    </w:p>
    <w:p w:rsidR="00200910" w:rsidRPr="00E65C69" w:rsidRDefault="00200910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 - участие при проведении инструментальных замеров идентифицированных производственных факторов;</w:t>
      </w:r>
    </w:p>
    <w:p w:rsidR="00200910" w:rsidRPr="00E65C69" w:rsidRDefault="00200910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 контроль соблюдения методик измерений идентифицированных производственных факторов – обжалование действий экспертов организации производящей инструментальные замеры (ГИТ/ Росаккредитация);</w:t>
      </w:r>
    </w:p>
    <w:p w:rsidR="00200910" w:rsidRPr="00E65C69" w:rsidRDefault="00200910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 участие в проведении инструментальных</w:t>
      </w:r>
      <w:r w:rsidR="00D040DE">
        <w:rPr>
          <w:sz w:val="24"/>
          <w:szCs w:val="24"/>
        </w:rPr>
        <w:t xml:space="preserve"> замеров по жалобам работников</w:t>
      </w:r>
      <w:r w:rsidRPr="00E65C69">
        <w:rPr>
          <w:sz w:val="24"/>
          <w:szCs w:val="24"/>
        </w:rPr>
        <w:t>;</w:t>
      </w:r>
    </w:p>
    <w:p w:rsidR="00200910" w:rsidRPr="00E65C69" w:rsidRDefault="004C6684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 - контроль оценки производственных факторов (определения классов) – с возможным представлением в адрес Комиссии по специальной оценке условий труда соответствующих возражений (обжалование действий непосредственных исполнителей);</w:t>
      </w:r>
    </w:p>
    <w:p w:rsidR="004C6684" w:rsidRPr="00E65C69" w:rsidRDefault="004C6684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  анализ отчетных материалов с учетом наличия «особого мнения» членов Комиссии по специальной оценке условий труда, наличия возражений и пожеланий работников;</w:t>
      </w:r>
    </w:p>
    <w:p w:rsidR="004C6684" w:rsidRPr="00E65C69" w:rsidRDefault="004C6684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 участие в рассмотрении жалоб работников в части проведения инструментальных замеров производственных факторов;</w:t>
      </w:r>
    </w:p>
    <w:p w:rsidR="004C6684" w:rsidRPr="00E65C69" w:rsidRDefault="00D040DE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6684" w:rsidRPr="00E65C69">
        <w:rPr>
          <w:sz w:val="24"/>
          <w:szCs w:val="24"/>
        </w:rPr>
        <w:t>экспертиза отчетных материалов/ направление отчетных материалов на государственную экспертизу;</w:t>
      </w:r>
    </w:p>
    <w:p w:rsidR="004C6684" w:rsidRPr="00E65C69" w:rsidRDefault="004C6684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 решение с Комиссией по специальной оценке условий труда вопросов корректировки классов условий труда с потенциальной возможностью изменения уровня льгот и компенсаций.</w:t>
      </w:r>
    </w:p>
    <w:p w:rsidR="004C6684" w:rsidRPr="00E65C69" w:rsidRDefault="004C6684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 обжалование неправомерных действий членов Комиссии по специальной оценке условий труда, экспертов организации, проводящей специальную оценку условий труда, работодателя;</w:t>
      </w:r>
    </w:p>
    <w:p w:rsidR="00025689" w:rsidRPr="00E65C69" w:rsidRDefault="004C6684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 xml:space="preserve">- </w:t>
      </w:r>
      <w:r w:rsidR="00D040DE">
        <w:rPr>
          <w:sz w:val="24"/>
          <w:szCs w:val="24"/>
        </w:rPr>
        <w:t>изменение</w:t>
      </w:r>
      <w:r w:rsidRPr="00E65C69">
        <w:rPr>
          <w:sz w:val="24"/>
          <w:szCs w:val="24"/>
        </w:rPr>
        <w:t xml:space="preserve"> состава Комиссии по специальной оценке условий труда в рамках утверждения отчетных материалов по результатам специальной оценке условий труда</w:t>
      </w:r>
      <w:r w:rsidR="00025689" w:rsidRPr="00E65C69">
        <w:rPr>
          <w:sz w:val="24"/>
          <w:szCs w:val="24"/>
        </w:rPr>
        <w:t>;</w:t>
      </w:r>
    </w:p>
    <w:p w:rsidR="004C6684" w:rsidRPr="00E65C69" w:rsidRDefault="00025689" w:rsidP="005844BB">
      <w:pPr>
        <w:pStyle w:val="ac"/>
        <w:shd w:val="clear" w:color="auto" w:fill="FFFFFF"/>
        <w:ind w:left="0"/>
        <w:jc w:val="both"/>
        <w:rPr>
          <w:sz w:val="24"/>
          <w:szCs w:val="24"/>
        </w:rPr>
      </w:pPr>
      <w:r w:rsidRPr="00E65C69">
        <w:rPr>
          <w:sz w:val="24"/>
          <w:szCs w:val="24"/>
        </w:rPr>
        <w:t>- утверждение вопросов потенциальной корректировки общего класса условий труда по результатам оценки СИЗ, оценки временного фактора воздействия</w:t>
      </w:r>
      <w:r w:rsidR="004C6684" w:rsidRPr="00E65C69">
        <w:rPr>
          <w:sz w:val="24"/>
          <w:szCs w:val="24"/>
        </w:rPr>
        <w:t>.</w:t>
      </w:r>
    </w:p>
    <w:p w:rsidR="00E66BEE" w:rsidRPr="00E65C69" w:rsidRDefault="00E66BEE" w:rsidP="00025689">
      <w:pPr>
        <w:pStyle w:val="ac"/>
        <w:shd w:val="clear" w:color="auto" w:fill="FFFFFF"/>
        <w:ind w:left="0" w:firstLine="720"/>
        <w:rPr>
          <w:color w:val="000000"/>
          <w:spacing w:val="-3"/>
          <w:sz w:val="26"/>
          <w:szCs w:val="26"/>
        </w:rPr>
        <w:sectPr w:rsidR="00E66BEE" w:rsidRPr="00E65C69" w:rsidSect="00802F6D">
          <w:footerReference w:type="default" r:id="rId7"/>
          <w:pgSz w:w="11909" w:h="16834"/>
          <w:pgMar w:top="709" w:right="851" w:bottom="1134" w:left="1701" w:header="720" w:footer="720" w:gutter="0"/>
          <w:cols w:space="60"/>
          <w:noEndnote/>
        </w:sectPr>
      </w:pPr>
    </w:p>
    <w:p w:rsidR="00126468" w:rsidRPr="00E65C69" w:rsidRDefault="001573EA" w:rsidP="00045458">
      <w:pPr>
        <w:shd w:val="clear" w:color="auto" w:fill="FFFFFF"/>
        <w:tabs>
          <w:tab w:val="left" w:pos="15168"/>
        </w:tabs>
        <w:ind w:right="-36"/>
        <w:jc w:val="center"/>
        <w:rPr>
          <w:b/>
          <w:sz w:val="24"/>
          <w:szCs w:val="24"/>
        </w:rPr>
      </w:pPr>
      <w:r w:rsidRPr="00E65C69">
        <w:rPr>
          <w:b/>
          <w:smallCaps/>
          <w:color w:val="000000"/>
          <w:spacing w:val="2"/>
          <w:sz w:val="24"/>
          <w:szCs w:val="24"/>
        </w:rPr>
        <w:lastRenderedPageBreak/>
        <w:t xml:space="preserve">ПРОГРАММА </w:t>
      </w:r>
      <w:r w:rsidR="00173EEB">
        <w:rPr>
          <w:b/>
          <w:smallCaps/>
          <w:color w:val="000000"/>
          <w:spacing w:val="2"/>
          <w:sz w:val="24"/>
          <w:szCs w:val="24"/>
        </w:rPr>
        <w:t xml:space="preserve">СЕМИНАРА </w:t>
      </w:r>
    </w:p>
    <w:p w:rsidR="00783B1C" w:rsidRPr="00E65C69" w:rsidRDefault="00783B1C" w:rsidP="00783B1C">
      <w:pPr>
        <w:shd w:val="clear" w:color="auto" w:fill="FFFFFF"/>
        <w:tabs>
          <w:tab w:val="left" w:pos="15168"/>
        </w:tabs>
        <w:ind w:right="-36"/>
        <w:jc w:val="center"/>
        <w:rPr>
          <w:sz w:val="24"/>
          <w:szCs w:val="24"/>
        </w:rPr>
      </w:pPr>
      <w:r w:rsidRPr="00E65C69">
        <w:rPr>
          <w:b/>
          <w:sz w:val="24"/>
          <w:szCs w:val="24"/>
        </w:rPr>
        <w:t xml:space="preserve">«ОРГАНИЗАЦИОННОЙ ПРАВОВЫЕ ОСНОВЫ ПРОВЕДЕНИЯ МЕРОПРИЯТИЙ ПО СПЕЦИАЛЬНОЙ ОЦЕНКЕ </w:t>
      </w:r>
      <w:r>
        <w:rPr>
          <w:b/>
          <w:sz w:val="24"/>
          <w:szCs w:val="24"/>
        </w:rPr>
        <w:t>УСЛОВИЙ ТРУДА,</w:t>
      </w:r>
      <w:r w:rsidRPr="00C204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РИСКИ РАБОТОДАТЕЛЯ ПРИ ПРОВЕДЕНИИ СПЕЦИАЛЬНОЙ ОЦЕНКИ УСЛОВИЙ ТРУДА</w:t>
      </w:r>
      <w:r w:rsidRPr="00E65C69">
        <w:rPr>
          <w:b/>
          <w:sz w:val="24"/>
          <w:szCs w:val="24"/>
        </w:rPr>
        <w:t>»</w:t>
      </w:r>
    </w:p>
    <w:p w:rsidR="00126468" w:rsidRPr="00A804AD" w:rsidRDefault="00173EEB" w:rsidP="00045458">
      <w:pPr>
        <w:shd w:val="clear" w:color="auto" w:fill="FFFFFF"/>
        <w:tabs>
          <w:tab w:val="left" w:pos="15168"/>
        </w:tabs>
        <w:ind w:right="-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ДАТА 01.07.2014 год Республика Бурятия г. Улан-Удэ</w:t>
      </w:r>
    </w:p>
    <w:p w:rsidR="006D2C33" w:rsidRPr="00783B1C" w:rsidRDefault="00160383" w:rsidP="00783B1C">
      <w:pPr>
        <w:shd w:val="clear" w:color="auto" w:fill="FFFFFF"/>
        <w:tabs>
          <w:tab w:val="left" w:pos="15168"/>
        </w:tabs>
        <w:ind w:right="-36" w:firstLine="567"/>
        <w:jc w:val="both"/>
        <w:rPr>
          <w:color w:val="000000"/>
          <w:spacing w:val="5"/>
          <w:sz w:val="24"/>
          <w:szCs w:val="24"/>
        </w:rPr>
      </w:pPr>
      <w:r w:rsidRPr="00E65C69">
        <w:rPr>
          <w:b/>
          <w:color w:val="000000"/>
          <w:spacing w:val="5"/>
          <w:sz w:val="24"/>
          <w:szCs w:val="24"/>
          <w:u w:val="single"/>
        </w:rPr>
        <w:t xml:space="preserve">Цель </w:t>
      </w:r>
      <w:r w:rsidR="00783B1C">
        <w:rPr>
          <w:b/>
          <w:color w:val="000000"/>
          <w:spacing w:val="5"/>
          <w:sz w:val="24"/>
          <w:szCs w:val="24"/>
          <w:u w:val="single"/>
        </w:rPr>
        <w:t>семинара</w:t>
      </w:r>
      <w:r w:rsidRPr="00E65C69">
        <w:rPr>
          <w:b/>
          <w:color w:val="000000"/>
          <w:spacing w:val="5"/>
          <w:sz w:val="24"/>
          <w:szCs w:val="24"/>
        </w:rPr>
        <w:t xml:space="preserve">: </w:t>
      </w:r>
      <w:r w:rsidRPr="00E65C69">
        <w:rPr>
          <w:color w:val="000000"/>
          <w:spacing w:val="5"/>
          <w:sz w:val="24"/>
          <w:szCs w:val="24"/>
        </w:rPr>
        <w:t xml:space="preserve">приобретение, усвоение и овладение обучающимися необходимых знаний правовых основ </w:t>
      </w:r>
      <w:r w:rsidR="000279D2" w:rsidRPr="00E65C69">
        <w:rPr>
          <w:color w:val="000000"/>
          <w:spacing w:val="5"/>
          <w:sz w:val="24"/>
          <w:szCs w:val="24"/>
        </w:rPr>
        <w:t>проведения специальной оценки условий труда</w:t>
      </w:r>
      <w:r w:rsidRPr="00E65C69">
        <w:rPr>
          <w:color w:val="000000"/>
          <w:spacing w:val="5"/>
          <w:sz w:val="24"/>
          <w:szCs w:val="24"/>
        </w:rPr>
        <w:t xml:space="preserve">, умения применять их </w:t>
      </w:r>
      <w:r w:rsidR="00D818B8" w:rsidRPr="00E65C69">
        <w:rPr>
          <w:color w:val="000000"/>
          <w:spacing w:val="5"/>
          <w:sz w:val="24"/>
          <w:szCs w:val="24"/>
        </w:rPr>
        <w:t>в</w:t>
      </w:r>
      <w:r w:rsidRPr="00E65C69">
        <w:rPr>
          <w:color w:val="000000"/>
          <w:spacing w:val="5"/>
          <w:sz w:val="24"/>
          <w:szCs w:val="24"/>
        </w:rPr>
        <w:t xml:space="preserve"> практи</w:t>
      </w:r>
      <w:r w:rsidR="00D818B8" w:rsidRPr="00E65C69">
        <w:rPr>
          <w:color w:val="000000"/>
          <w:spacing w:val="5"/>
          <w:sz w:val="24"/>
          <w:szCs w:val="24"/>
        </w:rPr>
        <w:t>ческой</w:t>
      </w:r>
      <w:r w:rsidR="00173EEB">
        <w:rPr>
          <w:color w:val="000000"/>
          <w:spacing w:val="5"/>
          <w:sz w:val="24"/>
          <w:szCs w:val="24"/>
        </w:rPr>
        <w:t xml:space="preserve"> </w:t>
      </w:r>
      <w:r w:rsidR="00D818B8" w:rsidRPr="00E65C69">
        <w:rPr>
          <w:color w:val="000000"/>
          <w:spacing w:val="5"/>
          <w:sz w:val="24"/>
          <w:szCs w:val="24"/>
        </w:rPr>
        <w:t xml:space="preserve">деятельности </w:t>
      </w:r>
      <w:r w:rsidRPr="00E65C69">
        <w:rPr>
          <w:color w:val="000000"/>
          <w:spacing w:val="5"/>
          <w:sz w:val="24"/>
          <w:szCs w:val="24"/>
        </w:rPr>
        <w:t xml:space="preserve">с целью исключения </w:t>
      </w:r>
      <w:r w:rsidR="00EC5A31" w:rsidRPr="00E65C69">
        <w:rPr>
          <w:color w:val="000000"/>
          <w:spacing w:val="5"/>
          <w:sz w:val="24"/>
          <w:szCs w:val="24"/>
        </w:rPr>
        <w:t>потенциальных нарушений методики проведения специальной оценки условий труда</w:t>
      </w:r>
      <w:r w:rsidRPr="00E65C69">
        <w:rPr>
          <w:color w:val="000000"/>
          <w:spacing w:val="5"/>
          <w:sz w:val="24"/>
          <w:szCs w:val="24"/>
        </w:rPr>
        <w:t>.</w:t>
      </w:r>
    </w:p>
    <w:p w:rsidR="00783B1C" w:rsidRPr="00E65C69" w:rsidRDefault="00783B1C" w:rsidP="00045458">
      <w:pPr>
        <w:shd w:val="clear" w:color="auto" w:fill="FFFFFF"/>
        <w:tabs>
          <w:tab w:val="left" w:pos="15168"/>
        </w:tabs>
        <w:ind w:right="-36"/>
        <w:jc w:val="center"/>
        <w:rPr>
          <w:b/>
          <w:color w:val="000000"/>
          <w:spacing w:val="5"/>
          <w:sz w:val="26"/>
          <w:szCs w:val="26"/>
        </w:rPr>
      </w:pPr>
    </w:p>
    <w:tbl>
      <w:tblPr>
        <w:tblW w:w="15217" w:type="dxa"/>
        <w:jc w:val="center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5"/>
        <w:gridCol w:w="9646"/>
        <w:gridCol w:w="3326"/>
      </w:tblGrid>
      <w:tr w:rsidR="007E1AB6" w:rsidRPr="00E65C69" w:rsidTr="004B3A6A">
        <w:trPr>
          <w:cantSplit/>
          <w:trHeight w:val="5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6" w:rsidRDefault="00173EEB" w:rsidP="00125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783B1C" w:rsidRDefault="00783B1C" w:rsidP="00125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  <w:p w:rsidR="00783B1C" w:rsidRPr="00E65C69" w:rsidRDefault="00783B1C" w:rsidP="00125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6" w:rsidRPr="00E65C69" w:rsidRDefault="007E1AB6" w:rsidP="007E1AB6">
            <w:pPr>
              <w:pStyle w:val="1"/>
              <w:spacing w:before="0"/>
              <w:rPr>
                <w:b/>
                <w:sz w:val="24"/>
                <w:szCs w:val="24"/>
              </w:rPr>
            </w:pPr>
            <w:r w:rsidRPr="00E65C69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AB6" w:rsidRPr="00E65C69" w:rsidRDefault="007E1AB6" w:rsidP="0012549D">
            <w:pPr>
              <w:pStyle w:val="1"/>
              <w:spacing w:before="0"/>
              <w:rPr>
                <w:b/>
                <w:sz w:val="24"/>
                <w:szCs w:val="24"/>
              </w:rPr>
            </w:pPr>
            <w:r w:rsidRPr="00E65C69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Default="00783B1C" w:rsidP="0011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9.30 - 10.00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pStyle w:val="2"/>
              <w:ind w:left="201" w:hanging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слушателей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1C" w:rsidRPr="00E65C69" w:rsidRDefault="00783B1C" w:rsidP="00542B34">
            <w:pPr>
              <w:pStyle w:val="2"/>
              <w:ind w:hanging="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15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542B34">
            <w:pPr>
              <w:pStyle w:val="2"/>
              <w:ind w:hanging="108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65C69">
              <w:rPr>
                <w:sz w:val="24"/>
                <w:szCs w:val="24"/>
              </w:rPr>
              <w:t>Нормативные основы оценки условий труда</w:t>
            </w: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B1C" w:rsidRDefault="00783B1C" w:rsidP="0011296C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11296C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11296C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11296C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11296C">
            <w:pPr>
              <w:jc w:val="center"/>
              <w:rPr>
                <w:sz w:val="24"/>
                <w:szCs w:val="24"/>
              </w:rPr>
            </w:pPr>
          </w:p>
          <w:p w:rsidR="00783B1C" w:rsidRPr="00E65C69" w:rsidRDefault="00783B1C" w:rsidP="0011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 - 10.30</w:t>
            </w:r>
          </w:p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Default="00783B1C" w:rsidP="00783B1C">
            <w:pPr>
              <w:pStyle w:val="2"/>
              <w:ind w:left="118" w:hanging="108"/>
              <w:rPr>
                <w:sz w:val="24"/>
                <w:szCs w:val="24"/>
              </w:rPr>
            </w:pPr>
            <w:r w:rsidRPr="00E65C69">
              <w:rPr>
                <w:b w:val="0"/>
                <w:sz w:val="24"/>
                <w:szCs w:val="24"/>
              </w:rPr>
              <w:t>Государственное регулирование оценки условий  труда.</w:t>
            </w:r>
          </w:p>
          <w:p w:rsidR="00783B1C" w:rsidRPr="008A2135" w:rsidRDefault="00783B1C" w:rsidP="00783B1C">
            <w:pPr>
              <w:pStyle w:val="2"/>
              <w:ind w:left="118" w:hanging="108"/>
              <w:rPr>
                <w:b w:val="0"/>
                <w:sz w:val="24"/>
                <w:szCs w:val="24"/>
              </w:rPr>
            </w:pPr>
            <w:r w:rsidRPr="008A2135">
              <w:rPr>
                <w:b w:val="0"/>
                <w:sz w:val="24"/>
                <w:szCs w:val="24"/>
              </w:rPr>
              <w:t>Основные принципы обеспечения мероприятий в области оценки условий труда.</w:t>
            </w:r>
          </w:p>
          <w:p w:rsidR="00783B1C" w:rsidRPr="00E65C69" w:rsidRDefault="00783B1C" w:rsidP="00783B1C">
            <w:pPr>
              <w:pStyle w:val="2"/>
              <w:ind w:left="118" w:hanging="108"/>
              <w:rPr>
                <w:b w:val="0"/>
                <w:sz w:val="24"/>
                <w:szCs w:val="24"/>
              </w:rPr>
            </w:pPr>
            <w:r w:rsidRPr="00E65C69">
              <w:rPr>
                <w:b w:val="0"/>
                <w:sz w:val="24"/>
                <w:szCs w:val="24"/>
              </w:rPr>
              <w:t xml:space="preserve">Правовые основы оценки условий труда в рамках требований федерального законодательства. 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1C" w:rsidRPr="00E65C69" w:rsidRDefault="00783B1C" w:rsidP="00542B34">
            <w:pPr>
              <w:pStyle w:val="2"/>
              <w:ind w:hanging="108"/>
              <w:jc w:val="center"/>
              <w:rPr>
                <w:b w:val="0"/>
                <w:sz w:val="24"/>
                <w:szCs w:val="24"/>
              </w:rPr>
            </w:pPr>
            <w:r w:rsidRPr="00E65C69">
              <w:rPr>
                <w:b w:val="0"/>
                <w:sz w:val="24"/>
                <w:szCs w:val="24"/>
              </w:rPr>
              <w:t>Семинар</w:t>
            </w:r>
          </w:p>
          <w:p w:rsidR="00783B1C" w:rsidRPr="00E65C69" w:rsidRDefault="00783B1C" w:rsidP="00542B34">
            <w:pPr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Период проведения</w:t>
            </w:r>
            <w:r w:rsidRPr="00E65C69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30 минут</w:t>
            </w: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федерального законодательства в области охраны труда и трудовых отношений с 01.01.2014 г.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7559C4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11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Реализация мероприятий в области оценки условий труда за счет средств фонда социального страхования.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7559C4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118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Последствия оценки условий труда для формирования дополнительных тарифов пенсионного обеспечения.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7559C4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118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Государственный контроль в области оценки условий труда.</w:t>
            </w:r>
            <w:r>
              <w:rPr>
                <w:sz w:val="24"/>
                <w:szCs w:val="24"/>
              </w:rPr>
              <w:t xml:space="preserve"> (Административная ответственность</w:t>
            </w:r>
            <w:r w:rsidRPr="008A21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2014 г.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2015 г.)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7559C4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F30F7A" w:rsidRPr="00E65C69" w:rsidTr="004B3A6A">
        <w:trPr>
          <w:jc w:val="center"/>
        </w:trPr>
        <w:tc>
          <w:tcPr>
            <w:tcW w:w="1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7A" w:rsidRPr="00E65C69" w:rsidRDefault="00F30F7A" w:rsidP="00783B1C">
            <w:pPr>
              <w:ind w:left="201"/>
              <w:jc w:val="center"/>
              <w:rPr>
                <w:b/>
                <w:sz w:val="24"/>
                <w:szCs w:val="24"/>
              </w:rPr>
            </w:pPr>
            <w:r w:rsidRPr="00E65C69">
              <w:rPr>
                <w:b/>
                <w:sz w:val="24"/>
                <w:szCs w:val="24"/>
              </w:rPr>
              <w:t>2. Общие требования к исполнителям по проведению специальной оценки условий труда</w:t>
            </w: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10.30 - 11.00</w:t>
            </w:r>
          </w:p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Нормативные требования к  организациям, проводящим специальную оценку условий труда.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1C" w:rsidRPr="00E65C69" w:rsidRDefault="00783B1C" w:rsidP="00542B34">
            <w:pPr>
              <w:ind w:hanging="108"/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Семинар</w:t>
            </w:r>
          </w:p>
          <w:p w:rsidR="00783B1C" w:rsidRPr="00E65C69" w:rsidRDefault="00783B1C" w:rsidP="00542B34">
            <w:pPr>
              <w:ind w:hanging="108"/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Период проведения</w:t>
            </w:r>
            <w:r w:rsidRPr="002F63E2">
              <w:rPr>
                <w:sz w:val="24"/>
                <w:szCs w:val="24"/>
              </w:rPr>
              <w:t>:</w:t>
            </w:r>
            <w:r w:rsidRPr="00E65C69">
              <w:rPr>
                <w:sz w:val="24"/>
                <w:szCs w:val="24"/>
              </w:rPr>
              <w:t xml:space="preserve"> 30 мин</w:t>
            </w:r>
            <w:r>
              <w:rPr>
                <w:sz w:val="24"/>
                <w:szCs w:val="24"/>
              </w:rPr>
              <w:t>ут</w:t>
            </w: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Порядок определения исполнителя по специальной оценке условий труда.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7559C4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Потенциальные риски работодатели при выборе непосредственного исполнителя (практические рекомендации).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7559C4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Нормативные требования к экспертам.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7559C4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 Сложности переходного периода: аттестация рабочих мест по условиям труди и специальная оценка по условиям труда.</w:t>
            </w:r>
            <w:r>
              <w:rPr>
                <w:sz w:val="24"/>
                <w:szCs w:val="24"/>
              </w:rPr>
              <w:t xml:space="preserve"> Основные риски работодателя при определении размеров льгот и компенсаций, проведении мероприятий по улучшению условий труда.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559C4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1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Default="00783B1C" w:rsidP="00783B1C">
            <w:pPr>
              <w:pStyle w:val="ac"/>
              <w:ind w:left="201"/>
              <w:jc w:val="center"/>
              <w:rPr>
                <w:sz w:val="24"/>
                <w:szCs w:val="24"/>
              </w:rPr>
            </w:pPr>
          </w:p>
          <w:p w:rsidR="00783B1C" w:rsidRDefault="00783B1C" w:rsidP="00783B1C">
            <w:pPr>
              <w:pStyle w:val="ac"/>
              <w:ind w:left="201"/>
              <w:jc w:val="center"/>
              <w:rPr>
                <w:sz w:val="24"/>
                <w:szCs w:val="24"/>
              </w:rPr>
            </w:pPr>
          </w:p>
          <w:p w:rsidR="00783B1C" w:rsidRPr="000F7B0B" w:rsidRDefault="00783B1C" w:rsidP="00783B1C">
            <w:pPr>
              <w:pStyle w:val="ac"/>
              <w:ind w:left="201"/>
              <w:jc w:val="center"/>
              <w:rPr>
                <w:b/>
                <w:sz w:val="24"/>
                <w:szCs w:val="24"/>
              </w:rPr>
            </w:pPr>
            <w:r w:rsidRPr="000F7B0B">
              <w:rPr>
                <w:b/>
                <w:sz w:val="24"/>
                <w:szCs w:val="24"/>
              </w:rPr>
              <w:lastRenderedPageBreak/>
              <w:t>11.00. - 11.10 ПЕРЕРЫВ</w:t>
            </w:r>
          </w:p>
        </w:tc>
      </w:tr>
      <w:tr w:rsidR="00023E2D" w:rsidRPr="00E65C69" w:rsidTr="004B3A6A">
        <w:trPr>
          <w:jc w:val="center"/>
        </w:trPr>
        <w:tc>
          <w:tcPr>
            <w:tcW w:w="1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2D" w:rsidRPr="00E65C69" w:rsidRDefault="00023E2D" w:rsidP="00783B1C">
            <w:pPr>
              <w:pStyle w:val="ac"/>
              <w:numPr>
                <w:ilvl w:val="0"/>
                <w:numId w:val="45"/>
              </w:numPr>
              <w:ind w:left="201"/>
              <w:jc w:val="center"/>
              <w:rPr>
                <w:b/>
                <w:sz w:val="24"/>
                <w:szCs w:val="24"/>
              </w:rPr>
            </w:pPr>
            <w:r w:rsidRPr="00E65C69">
              <w:rPr>
                <w:b/>
                <w:sz w:val="24"/>
                <w:szCs w:val="24"/>
              </w:rPr>
              <w:lastRenderedPageBreak/>
              <w:t>Характеристика процедур проведения мероприятий по специальной оценке условий труда</w:t>
            </w: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Default="00783B1C" w:rsidP="00E67EEF">
            <w:pPr>
              <w:jc w:val="center"/>
              <w:rPr>
                <w:sz w:val="24"/>
                <w:szCs w:val="24"/>
              </w:rPr>
            </w:pPr>
          </w:p>
          <w:p w:rsidR="00783B1C" w:rsidRPr="00E65C69" w:rsidRDefault="00783B1C" w:rsidP="00E67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11.10 - 12.00</w:t>
            </w:r>
          </w:p>
          <w:p w:rsidR="00783B1C" w:rsidRPr="00E65C69" w:rsidRDefault="00783B1C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Формирование комиссии по проведению специальной оценке условий труда.  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1C" w:rsidRPr="00E65C69" w:rsidRDefault="00783B1C" w:rsidP="0031651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783B1C" w:rsidRPr="00E65C69" w:rsidRDefault="00783B1C" w:rsidP="00316512">
            <w:pPr>
              <w:ind w:hanging="108"/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Семинар</w:t>
            </w:r>
          </w:p>
          <w:p w:rsidR="00783B1C" w:rsidRPr="00E65C69" w:rsidRDefault="00783B1C" w:rsidP="00316512">
            <w:pPr>
              <w:ind w:hanging="108"/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Период проведения</w:t>
            </w:r>
            <w:r w:rsidRPr="00E65C69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50 минут</w:t>
            </w: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b/>
                <w:sz w:val="24"/>
                <w:szCs w:val="24"/>
              </w:rPr>
            </w:pPr>
            <w:r w:rsidRPr="00E65C69">
              <w:rPr>
                <w:b/>
                <w:sz w:val="24"/>
                <w:szCs w:val="24"/>
              </w:rPr>
              <w:t xml:space="preserve">Идентификация вредных и (или) опасных производственных факторов.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7559C4">
            <w:pPr>
              <w:ind w:hanging="108"/>
              <w:jc w:val="both"/>
              <w:rPr>
                <w:b/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Участие в подтверждении фактического применения, при проведении работ, материалов производственного контроля/ предшествующей аттестации рабочих мест. Основные ошибки/ сложности и их последствия.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Утверждение отчета по идентификации вредных и (или) опасных производственных факторов. Участие профсоюза. Особое мнение. Оформление запросов на обоснование результатов произведенной работы (промежуточные запросы).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Участие в подтверждении оснований декларирования условий труда.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Определение объемов проведения инструментальных замеров идентифицированных вредных и (или) опасных производственных факторов. Мнение работников. Механизмы корректировки объемов, исходя из фактического состояния условий труда.   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</w:t>
            </w:r>
            <w:r w:rsidRPr="00E65C69">
              <w:rPr>
                <w:b/>
                <w:sz w:val="24"/>
                <w:szCs w:val="24"/>
              </w:rPr>
              <w:t xml:space="preserve"> инструментальных замеров вредных и (или) опасных производственных факторов. Контроль соблюдения методик. Внеплановые заседания комиссии по специальной оценке условий труда. Особое мнение. Оформление запросов на  обоснование произведенной работы (промежуточные запросы).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ind w:hanging="108"/>
              <w:jc w:val="both"/>
              <w:rPr>
                <w:b/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Pr="00E65C69">
              <w:rPr>
                <w:sz w:val="24"/>
                <w:szCs w:val="24"/>
              </w:rPr>
              <w:t xml:space="preserve"> достоверности отнесения условий труда к соответствующему классу условий труда. Особое мнение. Приостановление процедуры проведения специальной оценки условий труда. 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Утверждение отчета по специальной оценке условий труда. Проведение экспертизы качества проведения работ в рамках государственной экспертизы условий труда: порядок обращения, последствия.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83B1C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Порядок  организации взаимодействия Комиссии по проведению специальной оценки условий труда и профсоюза (отраслевого профсоюза) в рамках реализации мероприятий по специальной оценке условий труда (формы обращения, профсоюзный контроль (представления и пр.).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E65C69" w:rsidRDefault="00783B1C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A804AD" w:rsidRPr="00E65C69" w:rsidTr="004B3A6A">
        <w:trPr>
          <w:jc w:val="center"/>
        </w:trPr>
        <w:tc>
          <w:tcPr>
            <w:tcW w:w="1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Default="00A804AD" w:rsidP="00A804AD">
            <w:pPr>
              <w:pStyle w:val="ac"/>
              <w:ind w:left="201"/>
              <w:jc w:val="center"/>
              <w:rPr>
                <w:sz w:val="24"/>
                <w:szCs w:val="24"/>
              </w:rPr>
            </w:pPr>
          </w:p>
          <w:p w:rsidR="00A804AD" w:rsidRDefault="00A804AD" w:rsidP="00A804AD">
            <w:pPr>
              <w:pStyle w:val="ac"/>
              <w:ind w:left="201"/>
              <w:jc w:val="center"/>
              <w:rPr>
                <w:b/>
                <w:sz w:val="24"/>
                <w:szCs w:val="24"/>
              </w:rPr>
            </w:pPr>
            <w:r w:rsidRPr="000F7B0B">
              <w:rPr>
                <w:b/>
                <w:sz w:val="24"/>
                <w:szCs w:val="24"/>
              </w:rPr>
              <w:t>12.00 - 13.00 ПЕРЕРЫВ НА ОБЕД</w:t>
            </w:r>
          </w:p>
          <w:p w:rsidR="000F7B0B" w:rsidRPr="000F7B0B" w:rsidRDefault="000F7B0B" w:rsidP="00A804AD">
            <w:pPr>
              <w:pStyle w:val="ac"/>
              <w:ind w:left="201"/>
              <w:jc w:val="center"/>
              <w:rPr>
                <w:b/>
                <w:sz w:val="24"/>
                <w:szCs w:val="24"/>
              </w:rPr>
            </w:pPr>
          </w:p>
        </w:tc>
      </w:tr>
      <w:tr w:rsidR="008231C8" w:rsidRPr="00E65C69" w:rsidTr="004B3A6A">
        <w:trPr>
          <w:jc w:val="center"/>
        </w:trPr>
        <w:tc>
          <w:tcPr>
            <w:tcW w:w="1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8" w:rsidRPr="00E65C69" w:rsidRDefault="008231C8" w:rsidP="00783B1C">
            <w:pPr>
              <w:pStyle w:val="ac"/>
              <w:numPr>
                <w:ilvl w:val="0"/>
                <w:numId w:val="45"/>
              </w:numPr>
              <w:ind w:left="201"/>
              <w:jc w:val="center"/>
              <w:rPr>
                <w:b/>
                <w:sz w:val="24"/>
                <w:szCs w:val="24"/>
              </w:rPr>
            </w:pPr>
            <w:r w:rsidRPr="00E65C69">
              <w:rPr>
                <w:b/>
                <w:sz w:val="24"/>
                <w:szCs w:val="24"/>
              </w:rPr>
              <w:t>Внеплановая специальная оценка условий труда</w:t>
            </w:r>
          </w:p>
        </w:tc>
      </w:tr>
      <w:tr w:rsidR="00A804AD" w:rsidRPr="00E65C69" w:rsidTr="004B3A6A">
        <w:trPr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AD" w:rsidRDefault="00A804AD" w:rsidP="000F7B0B">
            <w:pPr>
              <w:jc w:val="center"/>
              <w:rPr>
                <w:sz w:val="24"/>
                <w:szCs w:val="24"/>
              </w:rPr>
            </w:pPr>
          </w:p>
          <w:p w:rsidR="00A804AD" w:rsidRPr="00E65C69" w:rsidRDefault="00A804AD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13.00 - 13.30 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 Условия проведения внеплановой специальной оценки условий труда.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4AD" w:rsidRPr="00E65C69" w:rsidRDefault="00A804AD" w:rsidP="00316512">
            <w:pPr>
              <w:ind w:hanging="108"/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Семинар</w:t>
            </w:r>
          </w:p>
          <w:p w:rsidR="00A804AD" w:rsidRPr="00E65C69" w:rsidRDefault="00A804AD" w:rsidP="00316512">
            <w:pPr>
              <w:ind w:hanging="108"/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Период проведения</w:t>
            </w:r>
            <w:r w:rsidRPr="00E65C69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3</w:t>
            </w:r>
            <w:r w:rsidRPr="00E65C69">
              <w:rPr>
                <w:sz w:val="24"/>
                <w:szCs w:val="24"/>
              </w:rPr>
              <w:t>0 мин</w:t>
            </w:r>
            <w:r>
              <w:rPr>
                <w:sz w:val="24"/>
                <w:szCs w:val="24"/>
              </w:rPr>
              <w:t>ут</w:t>
            </w:r>
          </w:p>
        </w:tc>
      </w:tr>
      <w:tr w:rsidR="00A804AD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Default="00A804AD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Формы и сроки проведения внеплановой специальной оценки условий труда.</w:t>
            </w:r>
          </w:p>
          <w:p w:rsidR="00A804AD" w:rsidRPr="00E65C69" w:rsidRDefault="00A804AD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риски работодателя в рамках внеплановой специальной оценки условий труда (профсоюзы, работники). Практические рекомендации. 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A804AD" w:rsidRPr="00E65C69" w:rsidTr="004B3A6A">
        <w:trPr>
          <w:jc w:val="center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783B1C">
            <w:pPr>
              <w:ind w:left="201"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 Последствия проведения внеплановой специальной оценки условий труда.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</w:tbl>
    <w:p w:rsidR="00160383" w:rsidRPr="00E65C69" w:rsidRDefault="00160383" w:rsidP="00160383">
      <w:pPr>
        <w:shd w:val="clear" w:color="auto" w:fill="FFFFFF"/>
        <w:tabs>
          <w:tab w:val="left" w:pos="9639"/>
          <w:tab w:val="left" w:pos="9742"/>
        </w:tabs>
        <w:ind w:left="72" w:right="-39" w:firstLine="346"/>
        <w:jc w:val="both"/>
        <w:rPr>
          <w:color w:val="000000"/>
          <w:spacing w:val="-1"/>
          <w:sz w:val="26"/>
          <w:szCs w:val="26"/>
        </w:rPr>
      </w:pPr>
    </w:p>
    <w:tbl>
      <w:tblPr>
        <w:tblW w:w="15134" w:type="dxa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9"/>
        <w:gridCol w:w="9680"/>
        <w:gridCol w:w="3395"/>
      </w:tblGrid>
      <w:tr w:rsidR="00A804AD" w:rsidRPr="00E65C69" w:rsidTr="00A804AD">
        <w:trPr>
          <w:jc w:val="center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A804AD">
            <w:pPr>
              <w:pStyle w:val="ac"/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E65C69">
              <w:rPr>
                <w:b/>
                <w:sz w:val="24"/>
                <w:szCs w:val="24"/>
              </w:rPr>
              <w:t>Внеплановая специальная оценка условий труда</w:t>
            </w:r>
          </w:p>
        </w:tc>
      </w:tr>
      <w:tr w:rsidR="00A804AD" w:rsidRPr="00E65C69" w:rsidTr="000F7B0B">
        <w:trPr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AD" w:rsidRDefault="00A804AD" w:rsidP="000F7B0B">
            <w:pPr>
              <w:jc w:val="center"/>
              <w:rPr>
                <w:sz w:val="24"/>
                <w:szCs w:val="24"/>
              </w:rPr>
            </w:pPr>
          </w:p>
          <w:p w:rsidR="00A804AD" w:rsidRPr="00E65C69" w:rsidRDefault="00A804AD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13.30 - 13.45</w:t>
            </w:r>
          </w:p>
          <w:p w:rsidR="00A804AD" w:rsidRPr="00E65C69" w:rsidRDefault="00A804AD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ind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 Условия проведения внеплановой специальной оценки условий труда.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4AD" w:rsidRPr="00E65C69" w:rsidRDefault="00A804AD" w:rsidP="000F7B0B">
            <w:pPr>
              <w:ind w:hanging="108"/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Семинар</w:t>
            </w:r>
          </w:p>
          <w:p w:rsidR="00A804AD" w:rsidRPr="00E65C69" w:rsidRDefault="00A804AD" w:rsidP="000F7B0B">
            <w:pPr>
              <w:ind w:hanging="108"/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Период проведения</w:t>
            </w:r>
            <w:r w:rsidRPr="00E65C69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15</w:t>
            </w:r>
            <w:r w:rsidRPr="00E65C69">
              <w:rPr>
                <w:sz w:val="24"/>
                <w:szCs w:val="24"/>
              </w:rPr>
              <w:t xml:space="preserve"> мин.</w:t>
            </w:r>
          </w:p>
        </w:tc>
      </w:tr>
      <w:tr w:rsidR="00A804AD" w:rsidRPr="00E65C69" w:rsidTr="000F7B0B">
        <w:trPr>
          <w:jc w:val="center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ind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Формы и сроки проведения внеплановой специальной оценки условий труда.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A804AD" w:rsidRPr="00E65C69" w:rsidTr="000F7B0B">
        <w:trPr>
          <w:jc w:val="center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ind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 Последствия проведения внеплановой специальной оценки условий труда.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A804AD" w:rsidRPr="00E65C69" w:rsidTr="00A804AD">
        <w:trPr>
          <w:jc w:val="center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A804AD">
            <w:pPr>
              <w:pStyle w:val="ac"/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E65C69">
              <w:rPr>
                <w:b/>
                <w:sz w:val="24"/>
                <w:szCs w:val="24"/>
              </w:rPr>
              <w:t>Защита прав работников при проведении специальной оценки условий труда</w:t>
            </w:r>
          </w:p>
        </w:tc>
      </w:tr>
      <w:tr w:rsidR="00A804AD" w:rsidRPr="00E65C69" w:rsidTr="000F7B0B">
        <w:trPr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AD" w:rsidRDefault="00A804AD" w:rsidP="000F7B0B">
            <w:pPr>
              <w:jc w:val="center"/>
              <w:rPr>
                <w:sz w:val="24"/>
                <w:szCs w:val="24"/>
              </w:rPr>
            </w:pPr>
          </w:p>
          <w:p w:rsidR="00A804AD" w:rsidRPr="00E65C69" w:rsidRDefault="00A804AD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13.45. - 14.00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ind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 xml:space="preserve"> Профсоюзный контроль реализации мероприятий  области специальной оценки условий труда.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4AD" w:rsidRPr="00E65C69" w:rsidRDefault="00A804AD" w:rsidP="000F7B0B">
            <w:pPr>
              <w:ind w:hanging="108"/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Семинар</w:t>
            </w:r>
          </w:p>
          <w:p w:rsidR="00A804AD" w:rsidRPr="00E65C69" w:rsidRDefault="00A804AD" w:rsidP="000F7B0B">
            <w:pPr>
              <w:ind w:hanging="108"/>
              <w:jc w:val="center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Период проведения</w:t>
            </w:r>
            <w:r w:rsidRPr="00E65C69">
              <w:rPr>
                <w:sz w:val="24"/>
                <w:szCs w:val="24"/>
                <w:lang w:val="en-US"/>
              </w:rPr>
              <w:t>:</w:t>
            </w:r>
            <w:r w:rsidRPr="00E65C69">
              <w:rPr>
                <w:sz w:val="24"/>
                <w:szCs w:val="24"/>
              </w:rPr>
              <w:t xml:space="preserve"> 15 мин.</w:t>
            </w:r>
          </w:p>
        </w:tc>
      </w:tr>
      <w:tr w:rsidR="00A804AD" w:rsidRPr="00E65C69" w:rsidTr="000F7B0B">
        <w:trPr>
          <w:jc w:val="center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ind w:hanging="108"/>
              <w:jc w:val="both"/>
              <w:rPr>
                <w:sz w:val="24"/>
                <w:szCs w:val="24"/>
              </w:rPr>
            </w:pPr>
            <w:r w:rsidRPr="00E65C69">
              <w:rPr>
                <w:sz w:val="24"/>
                <w:szCs w:val="24"/>
              </w:rPr>
              <w:t>Судебная защита прав работников в рамках оценки условий труда (практика).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A804AD" w:rsidRPr="00E65C69" w:rsidTr="00A804AD">
        <w:trPr>
          <w:jc w:val="center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B" w:rsidRPr="000F7B0B" w:rsidRDefault="00A804AD" w:rsidP="00A804AD">
            <w:pPr>
              <w:pStyle w:val="ac"/>
              <w:ind w:left="1080"/>
              <w:jc w:val="center"/>
              <w:rPr>
                <w:b/>
                <w:sz w:val="24"/>
                <w:szCs w:val="24"/>
              </w:rPr>
            </w:pPr>
            <w:r w:rsidRPr="000F7B0B">
              <w:rPr>
                <w:b/>
                <w:sz w:val="24"/>
                <w:szCs w:val="24"/>
              </w:rPr>
              <w:t>14.00 - 14.10 ПЕРЕРЫВ</w:t>
            </w:r>
          </w:p>
        </w:tc>
      </w:tr>
      <w:tr w:rsidR="00A804AD" w:rsidRPr="00E65C69" w:rsidTr="00A804AD">
        <w:trPr>
          <w:jc w:val="center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A804AD">
            <w:pPr>
              <w:pStyle w:val="ac"/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Выступление перед слушателями</w:t>
            </w:r>
            <w:r w:rsidR="000F7B0B">
              <w:rPr>
                <w:b/>
                <w:sz w:val="24"/>
                <w:szCs w:val="24"/>
              </w:rPr>
              <w:t xml:space="preserve"> надзорно-контрольных органов</w:t>
            </w:r>
          </w:p>
        </w:tc>
      </w:tr>
      <w:tr w:rsidR="00A804AD" w:rsidRPr="00E65C69" w:rsidTr="00A804AD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0F7B0B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 - 14.25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0F7B0B" w:rsidRDefault="000F7B0B" w:rsidP="000F7B0B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F7B0B">
              <w:rPr>
                <w:sz w:val="24"/>
                <w:szCs w:val="24"/>
              </w:rPr>
              <w:t>Государственная инспекция труда в Республики Бурятия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0F7B0B" w:rsidRDefault="000F7B0B" w:rsidP="000F7B0B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0F7B0B">
              <w:rPr>
                <w:b w:val="0"/>
                <w:sz w:val="24"/>
                <w:szCs w:val="24"/>
              </w:rPr>
              <w:t>Период проведения</w:t>
            </w:r>
            <w:r w:rsidRPr="000F7B0B">
              <w:rPr>
                <w:b w:val="0"/>
                <w:sz w:val="24"/>
                <w:szCs w:val="24"/>
                <w:lang w:val="en-US"/>
              </w:rPr>
              <w:t>:</w:t>
            </w:r>
            <w:r w:rsidRPr="000F7B0B">
              <w:rPr>
                <w:b w:val="0"/>
                <w:sz w:val="24"/>
                <w:szCs w:val="24"/>
              </w:rPr>
              <w:t xml:space="preserve"> 15 мин.</w:t>
            </w:r>
          </w:p>
        </w:tc>
      </w:tr>
      <w:tr w:rsidR="00A804AD" w:rsidRPr="00E65C69" w:rsidTr="00A804AD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0F7B0B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14.25 - 14.40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0F7B0B" w:rsidRDefault="000F7B0B" w:rsidP="000F7B0B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F7B0B">
              <w:rPr>
                <w:sz w:val="24"/>
                <w:szCs w:val="24"/>
              </w:rPr>
              <w:t>Министерство экономики Республики Бурятия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0F7B0B" w:rsidP="000F7B0B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0F7B0B">
              <w:rPr>
                <w:b w:val="0"/>
                <w:sz w:val="24"/>
                <w:szCs w:val="24"/>
              </w:rPr>
              <w:t>Период проведения</w:t>
            </w:r>
            <w:r w:rsidRPr="000F7B0B">
              <w:rPr>
                <w:b w:val="0"/>
                <w:sz w:val="24"/>
                <w:szCs w:val="24"/>
                <w:lang w:val="en-US"/>
              </w:rPr>
              <w:t>:</w:t>
            </w:r>
            <w:r w:rsidRPr="000F7B0B">
              <w:rPr>
                <w:b w:val="0"/>
                <w:sz w:val="24"/>
                <w:szCs w:val="24"/>
              </w:rPr>
              <w:t xml:space="preserve"> 15 мин.</w:t>
            </w:r>
          </w:p>
        </w:tc>
      </w:tr>
      <w:tr w:rsidR="00A804AD" w:rsidRPr="00E65C69" w:rsidTr="00A804AD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0F7B0B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14.40 - 14.55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0F7B0B" w:rsidRDefault="000F7B0B" w:rsidP="000F7B0B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F7B0B">
              <w:rPr>
                <w:sz w:val="24"/>
                <w:szCs w:val="24"/>
              </w:rPr>
              <w:t xml:space="preserve">ГУ Отделение Пенсионного фонда РФ по РБ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0F7B0B" w:rsidP="000F7B0B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0F7B0B">
              <w:rPr>
                <w:b w:val="0"/>
                <w:sz w:val="24"/>
                <w:szCs w:val="24"/>
              </w:rPr>
              <w:t>Период проведения</w:t>
            </w:r>
            <w:r w:rsidRPr="000F7B0B">
              <w:rPr>
                <w:b w:val="0"/>
                <w:sz w:val="24"/>
                <w:szCs w:val="24"/>
                <w:lang w:val="en-US"/>
              </w:rPr>
              <w:t>:</w:t>
            </w:r>
            <w:r w:rsidRPr="000F7B0B">
              <w:rPr>
                <w:b w:val="0"/>
                <w:sz w:val="24"/>
                <w:szCs w:val="24"/>
              </w:rPr>
              <w:t xml:space="preserve"> 15 мин.</w:t>
            </w:r>
          </w:p>
        </w:tc>
      </w:tr>
      <w:tr w:rsidR="00A804AD" w:rsidRPr="00E65C69" w:rsidTr="00A804AD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0F7B0B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14.55 - 15.10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0F7B0B" w:rsidRDefault="000F7B0B" w:rsidP="000F7B0B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04547">
              <w:rPr>
                <w:sz w:val="24"/>
                <w:szCs w:val="24"/>
              </w:rPr>
              <w:t>Объединение организаций профсоюзов РБ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0F7B0B" w:rsidP="000F7B0B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0F7B0B">
              <w:rPr>
                <w:b w:val="0"/>
                <w:sz w:val="24"/>
                <w:szCs w:val="24"/>
              </w:rPr>
              <w:t>Период проведения</w:t>
            </w:r>
            <w:r w:rsidRPr="000F7B0B">
              <w:rPr>
                <w:b w:val="0"/>
                <w:sz w:val="24"/>
                <w:szCs w:val="24"/>
                <w:lang w:val="en-US"/>
              </w:rPr>
              <w:t>:</w:t>
            </w:r>
            <w:r w:rsidRPr="000F7B0B">
              <w:rPr>
                <w:b w:val="0"/>
                <w:sz w:val="24"/>
                <w:szCs w:val="24"/>
              </w:rPr>
              <w:t xml:space="preserve"> 15 мин.</w:t>
            </w:r>
          </w:p>
        </w:tc>
      </w:tr>
      <w:tr w:rsidR="000F7B0B" w:rsidRPr="00E65C69" w:rsidTr="000F7B0B">
        <w:trPr>
          <w:jc w:val="center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B" w:rsidRPr="000F7B0B" w:rsidRDefault="000F7B0B" w:rsidP="000F7B0B">
            <w:pPr>
              <w:pStyle w:val="2"/>
              <w:jc w:val="center"/>
              <w:rPr>
                <w:sz w:val="24"/>
                <w:szCs w:val="24"/>
              </w:rPr>
            </w:pPr>
            <w:r w:rsidRPr="00A804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804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A804AD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5</w:t>
            </w:r>
            <w:r w:rsidRPr="00A804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A804AD">
              <w:rPr>
                <w:sz w:val="24"/>
                <w:szCs w:val="24"/>
              </w:rPr>
              <w:t>0 ПЕРЕРЫВ</w:t>
            </w:r>
          </w:p>
        </w:tc>
      </w:tr>
      <w:tr w:rsidR="00A804AD" w:rsidRPr="00E65C69" w:rsidTr="00A804AD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0F7B0B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15.20 - 16.00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0F7B0B" w:rsidRDefault="000F7B0B" w:rsidP="000F7B0B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F7B0B">
              <w:rPr>
                <w:sz w:val="24"/>
                <w:szCs w:val="24"/>
              </w:rPr>
              <w:t xml:space="preserve">Собеседование, </w:t>
            </w:r>
            <w:r>
              <w:rPr>
                <w:sz w:val="24"/>
                <w:szCs w:val="24"/>
              </w:rPr>
              <w:t>консультирование</w:t>
            </w:r>
            <w:r w:rsidRPr="000F7B0B">
              <w:rPr>
                <w:sz w:val="24"/>
                <w:szCs w:val="24"/>
              </w:rPr>
              <w:t>, вопрос-ответ</w:t>
            </w:r>
            <w:r>
              <w:rPr>
                <w:sz w:val="24"/>
                <w:szCs w:val="24"/>
              </w:rPr>
              <w:t>, обсуждение.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D" w:rsidRPr="00E65C69" w:rsidRDefault="00A804AD" w:rsidP="000F7B0B">
            <w:pPr>
              <w:pStyle w:val="2"/>
              <w:rPr>
                <w:b w:val="0"/>
                <w:sz w:val="24"/>
                <w:szCs w:val="24"/>
              </w:rPr>
            </w:pPr>
          </w:p>
        </w:tc>
      </w:tr>
    </w:tbl>
    <w:p w:rsidR="00A804AD" w:rsidRPr="00E65C69" w:rsidRDefault="00A804AD" w:rsidP="00A804AD">
      <w:pPr>
        <w:shd w:val="clear" w:color="auto" w:fill="FFFFFF"/>
        <w:tabs>
          <w:tab w:val="left" w:pos="9639"/>
          <w:tab w:val="left" w:pos="9742"/>
        </w:tabs>
        <w:ind w:left="72" w:right="-39" w:firstLine="346"/>
        <w:jc w:val="both"/>
        <w:rPr>
          <w:color w:val="000000"/>
          <w:spacing w:val="-1"/>
          <w:sz w:val="26"/>
          <w:szCs w:val="26"/>
        </w:rPr>
      </w:pPr>
    </w:p>
    <w:p w:rsidR="00A804AD" w:rsidRDefault="00A804AD" w:rsidP="00E35D32">
      <w:pPr>
        <w:shd w:val="clear" w:color="auto" w:fill="FFFFFF"/>
        <w:jc w:val="both"/>
        <w:rPr>
          <w:b/>
          <w:i/>
          <w:color w:val="000000"/>
          <w:spacing w:val="1"/>
          <w:sz w:val="26"/>
          <w:szCs w:val="26"/>
        </w:rPr>
      </w:pPr>
    </w:p>
    <w:p w:rsidR="00BC02D1" w:rsidRPr="007E1AB6" w:rsidRDefault="000F7B0B" w:rsidP="00E35D32">
      <w:pPr>
        <w:shd w:val="clear" w:color="auto" w:fill="FFFFFF"/>
        <w:jc w:val="both"/>
        <w:rPr>
          <w:b/>
          <w:i/>
          <w:color w:val="000000"/>
          <w:spacing w:val="1"/>
          <w:sz w:val="26"/>
          <w:szCs w:val="26"/>
        </w:rPr>
      </w:pPr>
      <w:r>
        <w:rPr>
          <w:b/>
          <w:i/>
          <w:color w:val="000000"/>
          <w:spacing w:val="1"/>
          <w:sz w:val="26"/>
          <w:szCs w:val="26"/>
        </w:rPr>
        <w:t>Итоговый период семинара: 6 часов.</w:t>
      </w:r>
    </w:p>
    <w:sectPr w:rsidR="00BC02D1" w:rsidRPr="007E1AB6" w:rsidSect="00316512">
      <w:headerReference w:type="default" r:id="rId8"/>
      <w:pgSz w:w="16834" w:h="11909" w:orient="landscape"/>
      <w:pgMar w:top="142" w:right="1418" w:bottom="851" w:left="851" w:header="426" w:footer="105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0CF" w:rsidRDefault="000A00CF">
      <w:r>
        <w:separator/>
      </w:r>
    </w:p>
  </w:endnote>
  <w:endnote w:type="continuationSeparator" w:id="1">
    <w:p w:rsidR="000A00CF" w:rsidRDefault="000A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68561"/>
      <w:docPartObj>
        <w:docPartGallery w:val="Page Numbers (Bottom of Page)"/>
        <w:docPartUnique/>
      </w:docPartObj>
    </w:sdtPr>
    <w:sdtContent>
      <w:p w:rsidR="000F7B0B" w:rsidRDefault="003E17BE">
        <w:pPr>
          <w:pStyle w:val="a4"/>
          <w:jc w:val="right"/>
        </w:pPr>
        <w:fldSimple w:instr="PAGE   \* MERGEFORMAT">
          <w:r w:rsidR="00904547">
            <w:rPr>
              <w:noProof/>
            </w:rPr>
            <w:t>5</w:t>
          </w:r>
        </w:fldSimple>
      </w:p>
    </w:sdtContent>
  </w:sdt>
  <w:p w:rsidR="000F7B0B" w:rsidRDefault="000F7B0B" w:rsidP="0031651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0CF" w:rsidRDefault="000A00CF">
      <w:r>
        <w:separator/>
      </w:r>
    </w:p>
  </w:footnote>
  <w:footnote w:type="continuationSeparator" w:id="1">
    <w:p w:rsidR="000A00CF" w:rsidRDefault="000A0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0B" w:rsidRDefault="000F7B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FE2"/>
    <w:multiLevelType w:val="singleLevel"/>
    <w:tmpl w:val="18E2075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039938D9"/>
    <w:multiLevelType w:val="singleLevel"/>
    <w:tmpl w:val="6752449E"/>
    <w:lvl w:ilvl="0">
      <w:start w:val="3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03FC0354"/>
    <w:multiLevelType w:val="hybridMultilevel"/>
    <w:tmpl w:val="82BCEC48"/>
    <w:lvl w:ilvl="0" w:tplc="6AE426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B45EF"/>
    <w:multiLevelType w:val="singleLevel"/>
    <w:tmpl w:val="45CAB45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>
    <w:nsid w:val="10D32A87"/>
    <w:multiLevelType w:val="singleLevel"/>
    <w:tmpl w:val="78388EC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1993F3A"/>
    <w:multiLevelType w:val="singleLevel"/>
    <w:tmpl w:val="ABBCF0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145535DA"/>
    <w:multiLevelType w:val="singleLevel"/>
    <w:tmpl w:val="765073F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166B3E8D"/>
    <w:multiLevelType w:val="hybridMultilevel"/>
    <w:tmpl w:val="82BCEC48"/>
    <w:lvl w:ilvl="0" w:tplc="6AE426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7378FC"/>
    <w:multiLevelType w:val="singleLevel"/>
    <w:tmpl w:val="50FC476E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>
    <w:nsid w:val="179E4F60"/>
    <w:multiLevelType w:val="singleLevel"/>
    <w:tmpl w:val="B2364D1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182F6A06"/>
    <w:multiLevelType w:val="singleLevel"/>
    <w:tmpl w:val="82022C3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18B87E80"/>
    <w:multiLevelType w:val="singleLevel"/>
    <w:tmpl w:val="84E4B702"/>
    <w:lvl w:ilvl="0">
      <w:start w:val="19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>
    <w:nsid w:val="1C1B6017"/>
    <w:multiLevelType w:val="singleLevel"/>
    <w:tmpl w:val="1D0A72A8"/>
    <w:lvl w:ilvl="0">
      <w:start w:val="17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1D2E2CDB"/>
    <w:multiLevelType w:val="singleLevel"/>
    <w:tmpl w:val="0B18101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1DD93882"/>
    <w:multiLevelType w:val="singleLevel"/>
    <w:tmpl w:val="475052E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1E1949EE"/>
    <w:multiLevelType w:val="singleLevel"/>
    <w:tmpl w:val="EF5068C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>
    <w:nsid w:val="1EA31815"/>
    <w:multiLevelType w:val="singleLevel"/>
    <w:tmpl w:val="466CF382"/>
    <w:lvl w:ilvl="0">
      <w:start w:val="1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7">
    <w:nsid w:val="22D03FA5"/>
    <w:multiLevelType w:val="singleLevel"/>
    <w:tmpl w:val="ED06A69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26C51BAB"/>
    <w:multiLevelType w:val="singleLevel"/>
    <w:tmpl w:val="87B6B8D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9">
    <w:nsid w:val="29137BB2"/>
    <w:multiLevelType w:val="hybridMultilevel"/>
    <w:tmpl w:val="82BCEC48"/>
    <w:lvl w:ilvl="0" w:tplc="6AE426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D778F2"/>
    <w:multiLevelType w:val="singleLevel"/>
    <w:tmpl w:val="B5120C04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">
    <w:nsid w:val="2FB905B8"/>
    <w:multiLevelType w:val="hybridMultilevel"/>
    <w:tmpl w:val="46F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53965"/>
    <w:multiLevelType w:val="singleLevel"/>
    <w:tmpl w:val="44B682E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3">
    <w:nsid w:val="328A141F"/>
    <w:multiLevelType w:val="singleLevel"/>
    <w:tmpl w:val="137E475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4">
    <w:nsid w:val="36B74C43"/>
    <w:multiLevelType w:val="singleLevel"/>
    <w:tmpl w:val="B68A684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>
    <w:nsid w:val="38107472"/>
    <w:multiLevelType w:val="singleLevel"/>
    <w:tmpl w:val="3238EC7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6">
    <w:nsid w:val="3C0832AF"/>
    <w:multiLevelType w:val="singleLevel"/>
    <w:tmpl w:val="321E21FC"/>
    <w:lvl w:ilvl="0">
      <w:start w:val="7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7">
    <w:nsid w:val="42377806"/>
    <w:multiLevelType w:val="singleLevel"/>
    <w:tmpl w:val="B928CBFC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8">
    <w:nsid w:val="48897A85"/>
    <w:multiLevelType w:val="singleLevel"/>
    <w:tmpl w:val="127C888C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4B262F56"/>
    <w:multiLevelType w:val="singleLevel"/>
    <w:tmpl w:val="7708FA22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0">
    <w:nsid w:val="4EE55F5A"/>
    <w:multiLevelType w:val="singleLevel"/>
    <w:tmpl w:val="765073F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1">
    <w:nsid w:val="4EEB4E6C"/>
    <w:multiLevelType w:val="singleLevel"/>
    <w:tmpl w:val="B7E8E44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2">
    <w:nsid w:val="52C92F43"/>
    <w:multiLevelType w:val="singleLevel"/>
    <w:tmpl w:val="BA444F74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3">
    <w:nsid w:val="54795AF5"/>
    <w:multiLevelType w:val="singleLevel"/>
    <w:tmpl w:val="67B26E6C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4">
    <w:nsid w:val="56B6495C"/>
    <w:multiLevelType w:val="singleLevel"/>
    <w:tmpl w:val="44B682E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5">
    <w:nsid w:val="570A552C"/>
    <w:multiLevelType w:val="singleLevel"/>
    <w:tmpl w:val="12AA5DB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6">
    <w:nsid w:val="5A60537C"/>
    <w:multiLevelType w:val="hybridMultilevel"/>
    <w:tmpl w:val="82BCEC48"/>
    <w:lvl w:ilvl="0" w:tplc="6AE426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C73175"/>
    <w:multiLevelType w:val="hybridMultilevel"/>
    <w:tmpl w:val="7B169B96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>
    <w:nsid w:val="63836945"/>
    <w:multiLevelType w:val="singleLevel"/>
    <w:tmpl w:val="7AAEF7A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9">
    <w:nsid w:val="681539D9"/>
    <w:multiLevelType w:val="singleLevel"/>
    <w:tmpl w:val="13C272B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0">
    <w:nsid w:val="68723DAF"/>
    <w:multiLevelType w:val="singleLevel"/>
    <w:tmpl w:val="39A6234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1">
    <w:nsid w:val="68F72848"/>
    <w:multiLevelType w:val="singleLevel"/>
    <w:tmpl w:val="239808E0"/>
    <w:lvl w:ilvl="0">
      <w:start w:val="1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42">
    <w:nsid w:val="6CE27AED"/>
    <w:multiLevelType w:val="singleLevel"/>
    <w:tmpl w:val="E6CEF204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43">
    <w:nsid w:val="74147885"/>
    <w:multiLevelType w:val="singleLevel"/>
    <w:tmpl w:val="BE96163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4">
    <w:nsid w:val="78552856"/>
    <w:multiLevelType w:val="singleLevel"/>
    <w:tmpl w:val="65DC2A6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5">
    <w:nsid w:val="7ADE6B24"/>
    <w:multiLevelType w:val="singleLevel"/>
    <w:tmpl w:val="475052E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6">
    <w:nsid w:val="7B153535"/>
    <w:multiLevelType w:val="hybridMultilevel"/>
    <w:tmpl w:val="2A6CC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713FC"/>
    <w:multiLevelType w:val="hybridMultilevel"/>
    <w:tmpl w:val="187238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29"/>
  </w:num>
  <w:num w:numId="4">
    <w:abstractNumId w:val="26"/>
  </w:num>
  <w:num w:numId="5">
    <w:abstractNumId w:val="16"/>
  </w:num>
  <w:num w:numId="6">
    <w:abstractNumId w:val="12"/>
  </w:num>
  <w:num w:numId="7">
    <w:abstractNumId w:val="11"/>
  </w:num>
  <w:num w:numId="8">
    <w:abstractNumId w:val="18"/>
  </w:num>
  <w:num w:numId="9">
    <w:abstractNumId w:val="33"/>
  </w:num>
  <w:num w:numId="10">
    <w:abstractNumId w:val="28"/>
  </w:num>
  <w:num w:numId="11">
    <w:abstractNumId w:val="17"/>
  </w:num>
  <w:num w:numId="12">
    <w:abstractNumId w:val="24"/>
  </w:num>
  <w:num w:numId="13">
    <w:abstractNumId w:val="5"/>
  </w:num>
  <w:num w:numId="14">
    <w:abstractNumId w:val="10"/>
  </w:num>
  <w:num w:numId="15">
    <w:abstractNumId w:val="23"/>
  </w:num>
  <w:num w:numId="16">
    <w:abstractNumId w:val="14"/>
  </w:num>
  <w:num w:numId="17">
    <w:abstractNumId w:val="45"/>
  </w:num>
  <w:num w:numId="18">
    <w:abstractNumId w:val="44"/>
  </w:num>
  <w:num w:numId="19">
    <w:abstractNumId w:val="41"/>
  </w:num>
  <w:num w:numId="20">
    <w:abstractNumId w:val="4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15"/>
  </w:num>
  <w:num w:numId="23">
    <w:abstractNumId w:val="0"/>
  </w:num>
  <w:num w:numId="24">
    <w:abstractNumId w:val="34"/>
  </w:num>
  <w:num w:numId="25">
    <w:abstractNumId w:val="22"/>
  </w:num>
  <w:num w:numId="26">
    <w:abstractNumId w:val="40"/>
  </w:num>
  <w:num w:numId="27">
    <w:abstractNumId w:val="43"/>
  </w:num>
  <w:num w:numId="28">
    <w:abstractNumId w:val="32"/>
  </w:num>
  <w:num w:numId="29">
    <w:abstractNumId w:val="31"/>
  </w:num>
  <w:num w:numId="30">
    <w:abstractNumId w:val="38"/>
  </w:num>
  <w:num w:numId="31">
    <w:abstractNumId w:val="42"/>
  </w:num>
  <w:num w:numId="32">
    <w:abstractNumId w:val="13"/>
  </w:num>
  <w:num w:numId="33">
    <w:abstractNumId w:val="30"/>
  </w:num>
  <w:num w:numId="34">
    <w:abstractNumId w:val="6"/>
  </w:num>
  <w:num w:numId="35">
    <w:abstractNumId w:val="35"/>
  </w:num>
  <w:num w:numId="36">
    <w:abstractNumId w:val="27"/>
  </w:num>
  <w:num w:numId="37">
    <w:abstractNumId w:val="8"/>
  </w:num>
  <w:num w:numId="38">
    <w:abstractNumId w:val="1"/>
  </w:num>
  <w:num w:numId="39">
    <w:abstractNumId w:val="39"/>
  </w:num>
  <w:num w:numId="40">
    <w:abstractNumId w:val="3"/>
  </w:num>
  <w:num w:numId="41">
    <w:abstractNumId w:val="4"/>
  </w:num>
  <w:num w:numId="42">
    <w:abstractNumId w:val="25"/>
  </w:num>
  <w:num w:numId="43">
    <w:abstractNumId w:val="21"/>
  </w:num>
  <w:num w:numId="44">
    <w:abstractNumId w:val="47"/>
  </w:num>
  <w:num w:numId="45">
    <w:abstractNumId w:val="19"/>
  </w:num>
  <w:num w:numId="46">
    <w:abstractNumId w:val="46"/>
  </w:num>
  <w:num w:numId="47">
    <w:abstractNumId w:val="7"/>
  </w:num>
  <w:num w:numId="48">
    <w:abstractNumId w:val="36"/>
  </w:num>
  <w:num w:numId="49">
    <w:abstractNumId w:val="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6468"/>
    <w:rsid w:val="000162F8"/>
    <w:rsid w:val="0002168F"/>
    <w:rsid w:val="00023E2D"/>
    <w:rsid w:val="00025689"/>
    <w:rsid w:val="00025970"/>
    <w:rsid w:val="000279D2"/>
    <w:rsid w:val="000302F8"/>
    <w:rsid w:val="00045458"/>
    <w:rsid w:val="000477C8"/>
    <w:rsid w:val="00065E37"/>
    <w:rsid w:val="0008292D"/>
    <w:rsid w:val="000A00CF"/>
    <w:rsid w:val="000C26D2"/>
    <w:rsid w:val="000D6CB4"/>
    <w:rsid w:val="000E4389"/>
    <w:rsid w:val="000F7B0B"/>
    <w:rsid w:val="0011296C"/>
    <w:rsid w:val="0012549D"/>
    <w:rsid w:val="00126468"/>
    <w:rsid w:val="00131C4A"/>
    <w:rsid w:val="00136F03"/>
    <w:rsid w:val="001573EA"/>
    <w:rsid w:val="00160383"/>
    <w:rsid w:val="00170994"/>
    <w:rsid w:val="00173EEB"/>
    <w:rsid w:val="0017708C"/>
    <w:rsid w:val="00177B78"/>
    <w:rsid w:val="0019671E"/>
    <w:rsid w:val="001A6548"/>
    <w:rsid w:val="001B6C6C"/>
    <w:rsid w:val="001C7A5A"/>
    <w:rsid w:val="001C7E3A"/>
    <w:rsid w:val="00200910"/>
    <w:rsid w:val="00231299"/>
    <w:rsid w:val="00237276"/>
    <w:rsid w:val="00273C97"/>
    <w:rsid w:val="00277EC7"/>
    <w:rsid w:val="00287B97"/>
    <w:rsid w:val="002B20DA"/>
    <w:rsid w:val="002C0046"/>
    <w:rsid w:val="002C2C5C"/>
    <w:rsid w:val="002C304D"/>
    <w:rsid w:val="002D3C24"/>
    <w:rsid w:val="002F63E2"/>
    <w:rsid w:val="00311AE1"/>
    <w:rsid w:val="00316512"/>
    <w:rsid w:val="00317AC0"/>
    <w:rsid w:val="0032244A"/>
    <w:rsid w:val="003803D8"/>
    <w:rsid w:val="00385471"/>
    <w:rsid w:val="003C3551"/>
    <w:rsid w:val="003D4814"/>
    <w:rsid w:val="003E17BE"/>
    <w:rsid w:val="004032DC"/>
    <w:rsid w:val="004128E5"/>
    <w:rsid w:val="00413C78"/>
    <w:rsid w:val="00413F6F"/>
    <w:rsid w:val="0045252B"/>
    <w:rsid w:val="00457CEE"/>
    <w:rsid w:val="00491234"/>
    <w:rsid w:val="004970E6"/>
    <w:rsid w:val="004A269E"/>
    <w:rsid w:val="004A3CB2"/>
    <w:rsid w:val="004A7A9A"/>
    <w:rsid w:val="004B3A6A"/>
    <w:rsid w:val="004C6684"/>
    <w:rsid w:val="004C7A3C"/>
    <w:rsid w:val="004F38B1"/>
    <w:rsid w:val="004F59E5"/>
    <w:rsid w:val="00542B34"/>
    <w:rsid w:val="005642D4"/>
    <w:rsid w:val="005844BB"/>
    <w:rsid w:val="0058671A"/>
    <w:rsid w:val="005A11B9"/>
    <w:rsid w:val="005B17C4"/>
    <w:rsid w:val="005C680C"/>
    <w:rsid w:val="0061304C"/>
    <w:rsid w:val="006144E4"/>
    <w:rsid w:val="006167C5"/>
    <w:rsid w:val="006254B2"/>
    <w:rsid w:val="00637ED2"/>
    <w:rsid w:val="00643B93"/>
    <w:rsid w:val="006745B8"/>
    <w:rsid w:val="006773AB"/>
    <w:rsid w:val="00680295"/>
    <w:rsid w:val="0069435F"/>
    <w:rsid w:val="006947ED"/>
    <w:rsid w:val="006A4D92"/>
    <w:rsid w:val="006D2C33"/>
    <w:rsid w:val="006E02A7"/>
    <w:rsid w:val="006F0440"/>
    <w:rsid w:val="00700E9A"/>
    <w:rsid w:val="0071176C"/>
    <w:rsid w:val="00716374"/>
    <w:rsid w:val="00733B74"/>
    <w:rsid w:val="007346CC"/>
    <w:rsid w:val="0074701D"/>
    <w:rsid w:val="007512E5"/>
    <w:rsid w:val="007559C4"/>
    <w:rsid w:val="00783B1C"/>
    <w:rsid w:val="007843F7"/>
    <w:rsid w:val="00786109"/>
    <w:rsid w:val="007C70EE"/>
    <w:rsid w:val="007E1AB6"/>
    <w:rsid w:val="00802F6D"/>
    <w:rsid w:val="008231C8"/>
    <w:rsid w:val="00834727"/>
    <w:rsid w:val="00837371"/>
    <w:rsid w:val="00864509"/>
    <w:rsid w:val="00867BA5"/>
    <w:rsid w:val="008774CB"/>
    <w:rsid w:val="00896869"/>
    <w:rsid w:val="00896E9F"/>
    <w:rsid w:val="008A2135"/>
    <w:rsid w:val="008A72E5"/>
    <w:rsid w:val="008B7061"/>
    <w:rsid w:val="008E1CAB"/>
    <w:rsid w:val="00904547"/>
    <w:rsid w:val="00906860"/>
    <w:rsid w:val="0091161F"/>
    <w:rsid w:val="00944931"/>
    <w:rsid w:val="009A4ED8"/>
    <w:rsid w:val="009A5163"/>
    <w:rsid w:val="009A6B85"/>
    <w:rsid w:val="009A7992"/>
    <w:rsid w:val="009D6ABB"/>
    <w:rsid w:val="009D7FEC"/>
    <w:rsid w:val="009E0703"/>
    <w:rsid w:val="009E2B9F"/>
    <w:rsid w:val="009E36FC"/>
    <w:rsid w:val="009F1549"/>
    <w:rsid w:val="00A07CA3"/>
    <w:rsid w:val="00A405ED"/>
    <w:rsid w:val="00A42B41"/>
    <w:rsid w:val="00A73950"/>
    <w:rsid w:val="00A7750B"/>
    <w:rsid w:val="00A804AD"/>
    <w:rsid w:val="00A80CF9"/>
    <w:rsid w:val="00A848E2"/>
    <w:rsid w:val="00AB2ED5"/>
    <w:rsid w:val="00AC32ED"/>
    <w:rsid w:val="00AE0E82"/>
    <w:rsid w:val="00B148F1"/>
    <w:rsid w:val="00B1578C"/>
    <w:rsid w:val="00B21514"/>
    <w:rsid w:val="00B263C8"/>
    <w:rsid w:val="00B36EDE"/>
    <w:rsid w:val="00B45E54"/>
    <w:rsid w:val="00B47E35"/>
    <w:rsid w:val="00B66386"/>
    <w:rsid w:val="00B712F1"/>
    <w:rsid w:val="00B80CB8"/>
    <w:rsid w:val="00BA6F06"/>
    <w:rsid w:val="00BB4F90"/>
    <w:rsid w:val="00BB63C3"/>
    <w:rsid w:val="00BC02D1"/>
    <w:rsid w:val="00BC251B"/>
    <w:rsid w:val="00BC3FC6"/>
    <w:rsid w:val="00BE2A4C"/>
    <w:rsid w:val="00BF3914"/>
    <w:rsid w:val="00C07873"/>
    <w:rsid w:val="00C26916"/>
    <w:rsid w:val="00C318E8"/>
    <w:rsid w:val="00C32FEB"/>
    <w:rsid w:val="00C61BB5"/>
    <w:rsid w:val="00CB6898"/>
    <w:rsid w:val="00CC4364"/>
    <w:rsid w:val="00CD5966"/>
    <w:rsid w:val="00D040DE"/>
    <w:rsid w:val="00D06548"/>
    <w:rsid w:val="00D22A1A"/>
    <w:rsid w:val="00D3286D"/>
    <w:rsid w:val="00D41DAD"/>
    <w:rsid w:val="00D51E1C"/>
    <w:rsid w:val="00D5489B"/>
    <w:rsid w:val="00D7280B"/>
    <w:rsid w:val="00D818B8"/>
    <w:rsid w:val="00DB23F2"/>
    <w:rsid w:val="00DC56BE"/>
    <w:rsid w:val="00DE1246"/>
    <w:rsid w:val="00DE15BA"/>
    <w:rsid w:val="00DE1827"/>
    <w:rsid w:val="00DF7159"/>
    <w:rsid w:val="00E0108B"/>
    <w:rsid w:val="00E218FA"/>
    <w:rsid w:val="00E2618F"/>
    <w:rsid w:val="00E35D32"/>
    <w:rsid w:val="00E47F11"/>
    <w:rsid w:val="00E65C69"/>
    <w:rsid w:val="00E66BEE"/>
    <w:rsid w:val="00E67EEF"/>
    <w:rsid w:val="00E73347"/>
    <w:rsid w:val="00E84C0C"/>
    <w:rsid w:val="00EA23CC"/>
    <w:rsid w:val="00EA7554"/>
    <w:rsid w:val="00EB5AA1"/>
    <w:rsid w:val="00EC5A31"/>
    <w:rsid w:val="00EE6E21"/>
    <w:rsid w:val="00EE7CFC"/>
    <w:rsid w:val="00EF4427"/>
    <w:rsid w:val="00F25FA9"/>
    <w:rsid w:val="00F30F7A"/>
    <w:rsid w:val="00F51341"/>
    <w:rsid w:val="00F53C23"/>
    <w:rsid w:val="00F63BA5"/>
    <w:rsid w:val="00F72B12"/>
    <w:rsid w:val="00F73022"/>
    <w:rsid w:val="00F81003"/>
    <w:rsid w:val="00F92942"/>
    <w:rsid w:val="00FA4759"/>
    <w:rsid w:val="00FA7C0C"/>
    <w:rsid w:val="00FB1B33"/>
    <w:rsid w:val="00FD25BC"/>
    <w:rsid w:val="00FD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45458"/>
    <w:pPr>
      <w:keepNext/>
      <w:widowControl/>
      <w:shd w:val="clear" w:color="auto" w:fill="FFFFFF"/>
      <w:autoSpaceDE/>
      <w:autoSpaceDN/>
      <w:adjustRightInd/>
      <w:spacing w:before="725" w:line="360" w:lineRule="exact"/>
      <w:jc w:val="center"/>
      <w:outlineLvl w:val="0"/>
    </w:pPr>
    <w:rPr>
      <w:color w:val="000000"/>
      <w:spacing w:val="5"/>
      <w:sz w:val="32"/>
    </w:rPr>
  </w:style>
  <w:style w:type="paragraph" w:styleId="2">
    <w:name w:val="heading 2"/>
    <w:basedOn w:val="a"/>
    <w:next w:val="a"/>
    <w:qFormat/>
    <w:rsid w:val="00045458"/>
    <w:pPr>
      <w:keepNext/>
      <w:widowControl/>
      <w:shd w:val="clear" w:color="auto" w:fill="FFFFFF"/>
      <w:autoSpaceDE/>
      <w:autoSpaceDN/>
      <w:adjustRightInd/>
      <w:ind w:firstLine="720"/>
      <w:jc w:val="both"/>
      <w:outlineLvl w:val="1"/>
    </w:pPr>
    <w:rPr>
      <w:b/>
      <w:color w:val="000000"/>
      <w:spacing w:val="-3"/>
      <w:sz w:val="28"/>
    </w:rPr>
  </w:style>
  <w:style w:type="paragraph" w:styleId="4">
    <w:name w:val="heading 4"/>
    <w:basedOn w:val="a"/>
    <w:next w:val="a"/>
    <w:qFormat/>
    <w:rsid w:val="00C269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218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45458"/>
    <w:pPr>
      <w:keepNext/>
      <w:widowControl/>
      <w:autoSpaceDE/>
      <w:autoSpaceDN/>
      <w:adjustRightInd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450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645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4509"/>
  </w:style>
  <w:style w:type="paragraph" w:styleId="a7">
    <w:name w:val="Normal (Web)"/>
    <w:basedOn w:val="a"/>
    <w:rsid w:val="008B706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a8">
    <w:name w:val="Strong"/>
    <w:basedOn w:val="a0"/>
    <w:qFormat/>
    <w:rsid w:val="0071176C"/>
    <w:rPr>
      <w:b/>
      <w:bCs/>
    </w:rPr>
  </w:style>
  <w:style w:type="table" w:styleId="a9">
    <w:name w:val="Table Grid"/>
    <w:basedOn w:val="a1"/>
    <w:rsid w:val="007117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C26916"/>
    <w:pPr>
      <w:widowControl/>
      <w:autoSpaceDE/>
      <w:autoSpaceDN/>
      <w:adjustRightInd/>
      <w:ind w:firstLine="720"/>
      <w:jc w:val="both"/>
    </w:pPr>
    <w:rPr>
      <w:color w:val="000000"/>
      <w:spacing w:val="-2"/>
      <w:sz w:val="28"/>
    </w:rPr>
  </w:style>
  <w:style w:type="paragraph" w:styleId="20">
    <w:name w:val="Body Text Indent 2"/>
    <w:basedOn w:val="a"/>
    <w:rsid w:val="00C26916"/>
    <w:pPr>
      <w:widowControl/>
      <w:shd w:val="clear" w:color="auto" w:fill="FFFFFF"/>
      <w:autoSpaceDE/>
      <w:autoSpaceDN/>
      <w:adjustRightInd/>
      <w:ind w:firstLine="720"/>
      <w:jc w:val="center"/>
    </w:pPr>
    <w:rPr>
      <w:b/>
      <w:color w:val="000000"/>
      <w:spacing w:val="-1"/>
      <w:sz w:val="28"/>
    </w:rPr>
  </w:style>
  <w:style w:type="paragraph" w:styleId="ab">
    <w:name w:val="Balloon Text"/>
    <w:basedOn w:val="a"/>
    <w:semiHidden/>
    <w:rsid w:val="00385471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BB4F9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A848E2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491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45458"/>
    <w:pPr>
      <w:keepNext/>
      <w:widowControl/>
      <w:shd w:val="clear" w:color="auto" w:fill="FFFFFF"/>
      <w:autoSpaceDE/>
      <w:autoSpaceDN/>
      <w:adjustRightInd/>
      <w:spacing w:before="725" w:line="360" w:lineRule="exact"/>
      <w:jc w:val="center"/>
      <w:outlineLvl w:val="0"/>
    </w:pPr>
    <w:rPr>
      <w:color w:val="000000"/>
      <w:spacing w:val="5"/>
      <w:sz w:val="32"/>
    </w:rPr>
  </w:style>
  <w:style w:type="paragraph" w:styleId="2">
    <w:name w:val="heading 2"/>
    <w:basedOn w:val="a"/>
    <w:next w:val="a"/>
    <w:qFormat/>
    <w:rsid w:val="00045458"/>
    <w:pPr>
      <w:keepNext/>
      <w:widowControl/>
      <w:shd w:val="clear" w:color="auto" w:fill="FFFFFF"/>
      <w:autoSpaceDE/>
      <w:autoSpaceDN/>
      <w:adjustRightInd/>
      <w:ind w:firstLine="720"/>
      <w:jc w:val="both"/>
      <w:outlineLvl w:val="1"/>
    </w:pPr>
    <w:rPr>
      <w:b/>
      <w:color w:val="000000"/>
      <w:spacing w:val="-3"/>
      <w:sz w:val="28"/>
    </w:rPr>
  </w:style>
  <w:style w:type="paragraph" w:styleId="4">
    <w:name w:val="heading 4"/>
    <w:basedOn w:val="a"/>
    <w:next w:val="a"/>
    <w:qFormat/>
    <w:rsid w:val="00C269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218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45458"/>
    <w:pPr>
      <w:keepNext/>
      <w:widowControl/>
      <w:autoSpaceDE/>
      <w:autoSpaceDN/>
      <w:adjustRightInd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450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645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4509"/>
  </w:style>
  <w:style w:type="paragraph" w:styleId="a7">
    <w:name w:val="Normal (Web)"/>
    <w:basedOn w:val="a"/>
    <w:rsid w:val="008B706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a8">
    <w:name w:val="Strong"/>
    <w:basedOn w:val="a0"/>
    <w:qFormat/>
    <w:rsid w:val="0071176C"/>
    <w:rPr>
      <w:b/>
      <w:bCs/>
    </w:rPr>
  </w:style>
  <w:style w:type="table" w:styleId="a9">
    <w:name w:val="Table Grid"/>
    <w:basedOn w:val="a1"/>
    <w:rsid w:val="007117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C26916"/>
    <w:pPr>
      <w:widowControl/>
      <w:autoSpaceDE/>
      <w:autoSpaceDN/>
      <w:adjustRightInd/>
      <w:ind w:firstLine="720"/>
      <w:jc w:val="both"/>
    </w:pPr>
    <w:rPr>
      <w:color w:val="000000"/>
      <w:spacing w:val="-2"/>
      <w:sz w:val="28"/>
    </w:rPr>
  </w:style>
  <w:style w:type="paragraph" w:styleId="20">
    <w:name w:val="Body Text Indent 2"/>
    <w:basedOn w:val="a"/>
    <w:rsid w:val="00C26916"/>
    <w:pPr>
      <w:widowControl/>
      <w:shd w:val="clear" w:color="auto" w:fill="FFFFFF"/>
      <w:autoSpaceDE/>
      <w:autoSpaceDN/>
      <w:adjustRightInd/>
      <w:ind w:firstLine="720"/>
      <w:jc w:val="center"/>
    </w:pPr>
    <w:rPr>
      <w:b/>
      <w:color w:val="000000"/>
      <w:spacing w:val="-1"/>
      <w:sz w:val="28"/>
    </w:rPr>
  </w:style>
  <w:style w:type="paragraph" w:styleId="ab">
    <w:name w:val="Balloon Text"/>
    <w:basedOn w:val="a"/>
    <w:semiHidden/>
    <w:rsid w:val="00385471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BB4F9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A848E2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491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Drive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ЕВГЕНИЙ</cp:lastModifiedBy>
  <cp:revision>3</cp:revision>
  <cp:lastPrinted>2014-03-13T06:21:00Z</cp:lastPrinted>
  <dcterms:created xsi:type="dcterms:W3CDTF">2014-06-24T01:35:00Z</dcterms:created>
  <dcterms:modified xsi:type="dcterms:W3CDTF">2014-06-24T03:39:00Z</dcterms:modified>
</cp:coreProperties>
</file>