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5F" w:rsidRPr="00E86E5F" w:rsidRDefault="00E86E5F" w:rsidP="00E86E5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86E5F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Это должен знать каждый!</w:t>
      </w:r>
    </w:p>
    <w:p w:rsidR="00E86E5F" w:rsidRPr="00E86E5F" w:rsidRDefault="00E86E5F" w:rsidP="00E86E5F">
      <w:pPr>
        <w:shd w:val="clear" w:color="auto" w:fill="FFFFFF"/>
        <w:spacing w:before="57" w:after="0" w:line="240" w:lineRule="auto"/>
        <w:ind w:firstLine="5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t>Практически любому человеку (если он, конечно, не наследует крупную фирму/корпорацию своих родителей и не становится сразу после школы Большим боссом) приходится идти работать и зарабатывать деньги, т.е. «вступать в трудовые отношения» (другими словами – становиться «наемным работником» и идти к «работодателю»). Проблема в том, что слишком часто первый же опыт такой «работы» оказывается неудачным (денег не платят, не заводят трудовую книжку, заставляют работать по 12 часов, после «бесплатного» или малооплачиваемого испытательного срока увольняют и т.п.). Понятно, что не все и не всегда могут с этим бороться.</w:t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  <w:t>Но, по крайней мере, есть один железный рецепт – ЗНАТЬ СВОИ ПРАВА и если даже не всегда пытаться их защищать, то – осознанно, а не в силу невежества. Опыт подсказывает, что если человек ЗНАЕТ свои права, его вообще намного сложнее обманывать</w:t>
      </w:r>
      <w:proofErr w:type="gramStart"/>
      <w:r w:rsidRPr="00E86E5F">
        <w:rPr>
          <w:rFonts w:ascii="Arial" w:eastAsia="Times New Roman" w:hAnsi="Arial" w:cs="Arial"/>
          <w:color w:val="000000"/>
          <w:sz w:val="22"/>
          <w:lang w:eastAsia="ru-RU"/>
        </w:rPr>
        <w:t>…</w:t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  <w:t>И</w:t>
      </w:r>
      <w:proofErr w:type="gramEnd"/>
      <w:r w:rsidRPr="00E86E5F">
        <w:rPr>
          <w:rFonts w:ascii="Arial" w:eastAsia="Times New Roman" w:hAnsi="Arial" w:cs="Arial"/>
          <w:color w:val="000000"/>
          <w:sz w:val="22"/>
          <w:lang w:eastAsia="ru-RU"/>
        </w:rPr>
        <w:t>так, в сфере трудовых и социальных прав есть ряд вещей, про которые можно сказать «ЭТО ДОЛЖЕН ЗНАТЬ КАЖДЫЙ!»</w:t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  <w:t>Например:</w:t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  <w:t>1) что Трудовой Кодекс Российской Федерации (ТК РФ) действует для ВСЕХ организаций и предприятий (и если Вам говорят, что «у нас частная/иностранная фирма, и Трудовой Кодекс у нас не действует» - Вам врут!);</w:t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</w:r>
      <w:proofErr w:type="gramStart"/>
      <w:r w:rsidRPr="00E86E5F">
        <w:rPr>
          <w:rFonts w:ascii="Arial" w:eastAsia="Times New Roman" w:hAnsi="Arial" w:cs="Arial"/>
          <w:color w:val="000000"/>
          <w:sz w:val="22"/>
          <w:lang w:eastAsia="ru-RU"/>
        </w:rPr>
        <w:t>2) что такое «Трудовой договор», и чем он отличается от «гражданско-правового» (т.е. когда Вы нечто подписываете, а потом оказывается, что тот договор, который Вы подписали, не предполагает ни трудовой книжки, ни оплату больничных, ни пенсионное страхование и т.д.);</w:t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  <w:t>3) что такое «испытательный срок», и когда он законен;</w:t>
      </w:r>
      <w:proofErr w:type="gramEnd"/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  <w:t>4) что такое «оплата труда», какие она имеет формы и т.д.;</w:t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  <w:t>5) что такое «отпуск», когда он дается, кем оплачивается и т.д.;</w:t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  <w:t>6) что такое «режим рабочего времени» (что вообще-то в России 8-ми часовой рабочий день (!), что такое «сверхурочные», сколько их может быть, и как они оплачиваются;</w:t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</w:r>
      <w:proofErr w:type="gramStart"/>
      <w:r w:rsidRPr="00E86E5F">
        <w:rPr>
          <w:rFonts w:ascii="Arial" w:eastAsia="Times New Roman" w:hAnsi="Arial" w:cs="Arial"/>
          <w:color w:val="000000"/>
          <w:sz w:val="22"/>
          <w:lang w:eastAsia="ru-RU"/>
        </w:rPr>
        <w:t>7) что такое «взыскания» (и что их не так уж много, и что, например, за опоздание Вас не могут «штрафовать»);</w:t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  <w:t>8) вопросы «увольнений» (и их законности);</w:t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  <w:t>9) вопросы «безопасности труда» и ответственности работодателя за травмы и т.д.;</w:t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  <w:t>10) какие бывают «коллективные права и возможности солидарных действий» (права профсоюзов, коллективный договор, право на забастовки и т.п.);</w:t>
      </w:r>
      <w:proofErr w:type="gramEnd"/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E86E5F">
        <w:rPr>
          <w:rFonts w:ascii="Arial" w:eastAsia="Times New Roman" w:hAnsi="Arial" w:cs="Arial"/>
          <w:color w:val="000000"/>
          <w:sz w:val="22"/>
          <w:lang w:eastAsia="ru-RU"/>
        </w:rPr>
        <w:br/>
        <w:t>и еще многое другое…</w:t>
      </w:r>
    </w:p>
    <w:p w:rsidR="00E06CD4" w:rsidRDefault="00E06CD4">
      <w:bookmarkStart w:id="0" w:name="_GoBack"/>
      <w:bookmarkEnd w:id="0"/>
    </w:p>
    <w:sectPr w:rsidR="00E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5F"/>
    <w:rsid w:val="004159A3"/>
    <w:rsid w:val="00823669"/>
    <w:rsid w:val="00B37CF4"/>
    <w:rsid w:val="00CB3716"/>
    <w:rsid w:val="00D4017F"/>
    <w:rsid w:val="00E06CD4"/>
    <w:rsid w:val="00E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E86E5F"/>
  </w:style>
  <w:style w:type="paragraph" w:styleId="a3">
    <w:name w:val="Normal (Web)"/>
    <w:basedOn w:val="a"/>
    <w:uiPriority w:val="99"/>
    <w:semiHidden/>
    <w:unhideWhenUsed/>
    <w:rsid w:val="00E86E5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E86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E86E5F"/>
  </w:style>
  <w:style w:type="paragraph" w:styleId="a3">
    <w:name w:val="Normal (Web)"/>
    <w:basedOn w:val="a"/>
    <w:uiPriority w:val="99"/>
    <w:semiHidden/>
    <w:unhideWhenUsed/>
    <w:rsid w:val="00E86E5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E8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2</cp:revision>
  <dcterms:created xsi:type="dcterms:W3CDTF">2012-12-27T01:36:00Z</dcterms:created>
  <dcterms:modified xsi:type="dcterms:W3CDTF">2012-12-27T01:36:00Z</dcterms:modified>
</cp:coreProperties>
</file>